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CD" w:rsidRDefault="00834266" w:rsidP="00033118">
      <w:pPr>
        <w:pStyle w:val="a3"/>
        <w:jc w:val="center"/>
        <w:rPr>
          <w:rFonts w:cs="Times New Roman"/>
          <w:b/>
          <w:szCs w:val="24"/>
          <w:shd w:val="clear" w:color="auto" w:fill="FFFFFF"/>
          <w:lang w:val="en-US" w:eastAsia="ru-RU"/>
        </w:rPr>
      </w:pPr>
      <w:r>
        <w:rPr>
          <w:rFonts w:cs="Times New Roman"/>
          <w:b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6030595" cy="8514080"/>
            <wp:effectExtent l="19050" t="0" r="8255" b="0"/>
            <wp:docPr id="1" name="Рисунок 0" descr="scantit_2001010100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tit_200101010032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1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CD" w:rsidRDefault="00C548CD" w:rsidP="00033118">
      <w:pPr>
        <w:pStyle w:val="a3"/>
        <w:jc w:val="center"/>
        <w:rPr>
          <w:rFonts w:cs="Times New Roman"/>
          <w:b/>
          <w:szCs w:val="24"/>
          <w:shd w:val="clear" w:color="auto" w:fill="FFFFFF"/>
          <w:lang w:val="en-US" w:eastAsia="ru-RU"/>
        </w:rPr>
      </w:pPr>
    </w:p>
    <w:p w:rsidR="00C548CD" w:rsidRDefault="00C548CD" w:rsidP="00033118">
      <w:pPr>
        <w:pStyle w:val="a3"/>
        <w:jc w:val="center"/>
        <w:rPr>
          <w:rFonts w:cs="Times New Roman"/>
          <w:b/>
          <w:szCs w:val="24"/>
          <w:shd w:val="clear" w:color="auto" w:fill="FFFFFF"/>
          <w:lang w:val="en-US" w:eastAsia="ru-RU"/>
        </w:rPr>
      </w:pPr>
    </w:p>
    <w:p w:rsidR="00C548CD" w:rsidRDefault="00C548CD" w:rsidP="00033118">
      <w:pPr>
        <w:pStyle w:val="a3"/>
        <w:jc w:val="center"/>
        <w:rPr>
          <w:rFonts w:cs="Times New Roman"/>
          <w:b/>
          <w:szCs w:val="24"/>
          <w:shd w:val="clear" w:color="auto" w:fill="FFFFFF"/>
          <w:lang w:val="en-US" w:eastAsia="ru-RU"/>
        </w:rPr>
      </w:pPr>
    </w:p>
    <w:p w:rsidR="00C548CD" w:rsidRDefault="00C548CD" w:rsidP="00033118">
      <w:pPr>
        <w:pStyle w:val="a3"/>
        <w:jc w:val="center"/>
        <w:rPr>
          <w:rFonts w:cs="Times New Roman"/>
          <w:b/>
          <w:szCs w:val="24"/>
          <w:shd w:val="clear" w:color="auto" w:fill="FFFFFF"/>
          <w:lang w:val="en-US" w:eastAsia="ru-RU"/>
        </w:rPr>
      </w:pPr>
    </w:p>
    <w:p w:rsidR="00033118" w:rsidRPr="00686636" w:rsidRDefault="00033118" w:rsidP="00033118">
      <w:pPr>
        <w:pStyle w:val="a3"/>
        <w:jc w:val="center"/>
        <w:rPr>
          <w:rFonts w:cs="Times New Roman"/>
          <w:szCs w:val="24"/>
          <w:shd w:val="clear" w:color="auto" w:fill="FFFFFF"/>
          <w:lang w:eastAsia="ru-RU"/>
        </w:rPr>
      </w:pPr>
      <w:r w:rsidRPr="00686636">
        <w:rPr>
          <w:rFonts w:cs="Times New Roman"/>
          <w:b/>
          <w:szCs w:val="24"/>
          <w:shd w:val="clear" w:color="auto" w:fill="FFFFFF"/>
          <w:lang w:eastAsia="ru-RU"/>
        </w:rPr>
        <w:lastRenderedPageBreak/>
        <w:t>ПОЯСНИТЕЛЬНАЯ ЗАПИСКА</w:t>
      </w:r>
      <w:r w:rsidRPr="00686636">
        <w:rPr>
          <w:rFonts w:cs="Times New Roman"/>
          <w:szCs w:val="24"/>
          <w:shd w:val="clear" w:color="auto" w:fill="FFFFFF"/>
          <w:lang w:eastAsia="ru-RU"/>
        </w:rPr>
        <w:t>.</w:t>
      </w:r>
    </w:p>
    <w:p w:rsidR="00033118" w:rsidRPr="00686636" w:rsidRDefault="00033118" w:rsidP="00033118">
      <w:pPr>
        <w:pStyle w:val="a3"/>
        <w:rPr>
          <w:rFonts w:cs="Times New Roman"/>
          <w:szCs w:val="24"/>
          <w:shd w:val="clear" w:color="auto" w:fill="FFFFFF"/>
          <w:lang w:eastAsia="ru-RU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Рабочая программа по географии для учащихся 10-11 классов создана на основе следующих нормативных документов:</w:t>
      </w:r>
    </w:p>
    <w:p w:rsidR="0002290B" w:rsidRPr="0002290B" w:rsidRDefault="0002290B" w:rsidP="000229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290B">
        <w:rPr>
          <w:rFonts w:ascii="Times New Roman" w:hAnsi="Times New Roman" w:cs="Times New Roman"/>
          <w:color w:val="000000"/>
          <w:sz w:val="24"/>
          <w:szCs w:val="24"/>
        </w:rPr>
        <w:t>Федерального Закона   от 29.12.2012 г. № 273–РФ     «Об образовании  в Российской Федерации»;</w:t>
      </w:r>
    </w:p>
    <w:p w:rsidR="0002290B" w:rsidRPr="0002290B" w:rsidRDefault="0002290B" w:rsidP="000229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90B">
        <w:rPr>
          <w:rFonts w:ascii="Times New Roman" w:hAnsi="Times New Roman" w:cs="Times New Roman"/>
          <w:color w:val="000000"/>
          <w:sz w:val="24"/>
          <w:szCs w:val="24"/>
        </w:rPr>
        <w:t> -Утвержденной  </w:t>
      </w:r>
      <w:proofErr w:type="spellStart"/>
      <w:r w:rsidRPr="0002290B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02290B">
        <w:rPr>
          <w:rFonts w:ascii="Times New Roman" w:hAnsi="Times New Roman" w:cs="Times New Roman"/>
          <w:color w:val="000000"/>
          <w:sz w:val="24"/>
          <w:szCs w:val="24"/>
        </w:rPr>
        <w:t xml:space="preserve"> РФ  «Примерной  основной  образовательной  программы  основного общего образования» от 08.04. 2015 г. № 1/15;</w:t>
      </w:r>
    </w:p>
    <w:p w:rsidR="0002290B" w:rsidRPr="0002290B" w:rsidRDefault="0002290B" w:rsidP="000229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90B">
        <w:rPr>
          <w:rFonts w:ascii="Times New Roman" w:hAnsi="Times New Roman" w:cs="Times New Roman"/>
          <w:color w:val="000000"/>
          <w:sz w:val="24"/>
          <w:szCs w:val="24"/>
        </w:rPr>
        <w:t>- Приказа  Министерства образования и науки РФ от 31 декабря 2015 г. № 1577 “О внесении изменений в федеральный государственный образовательный стандарт основного  общего образования, утвержденный приказом Министерства образования и науки Российской Федерации»;</w:t>
      </w:r>
    </w:p>
    <w:p w:rsidR="0002290B" w:rsidRPr="0002290B" w:rsidRDefault="0002290B" w:rsidP="000229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90B">
        <w:rPr>
          <w:rFonts w:ascii="Times New Roman" w:hAnsi="Times New Roman" w:cs="Times New Roman"/>
          <w:color w:val="000000"/>
          <w:sz w:val="24"/>
          <w:szCs w:val="24"/>
        </w:rPr>
        <w:t>- Федерал</w:t>
      </w:r>
      <w:r w:rsidR="00834266">
        <w:rPr>
          <w:rFonts w:ascii="Times New Roman" w:hAnsi="Times New Roman" w:cs="Times New Roman"/>
          <w:color w:val="000000"/>
          <w:sz w:val="24"/>
          <w:szCs w:val="24"/>
        </w:rPr>
        <w:t>ьного  перечня  учебников на 2023-2024</w:t>
      </w:r>
      <w:r w:rsidRPr="0002290B">
        <w:rPr>
          <w:rFonts w:ascii="Times New Roman" w:hAnsi="Times New Roman" w:cs="Times New Roman"/>
          <w:color w:val="000000"/>
          <w:sz w:val="24"/>
          <w:szCs w:val="24"/>
        </w:rPr>
        <w:t xml:space="preserve"> учебный год утвержденным </w:t>
      </w:r>
      <w:proofErr w:type="spellStart"/>
      <w:r w:rsidRPr="0002290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2290B">
        <w:rPr>
          <w:rFonts w:ascii="Times New Roman" w:hAnsi="Times New Roman" w:cs="Times New Roman"/>
          <w:color w:val="000000"/>
          <w:sz w:val="24"/>
          <w:szCs w:val="24"/>
        </w:rPr>
        <w:t xml:space="preserve"> Приказ от 21.04.2004 г. № 459  «О внесении изменений в федеральный перечень учебников, рекомендованных к использованию»;</w:t>
      </w:r>
    </w:p>
    <w:p w:rsidR="0002290B" w:rsidRPr="0002290B" w:rsidRDefault="0002290B" w:rsidP="000229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90B">
        <w:rPr>
          <w:rFonts w:ascii="Times New Roman" w:hAnsi="Times New Roman" w:cs="Times New Roman"/>
          <w:color w:val="000000"/>
          <w:sz w:val="24"/>
          <w:szCs w:val="24"/>
        </w:rPr>
        <w:t>- Устава школы;</w:t>
      </w:r>
    </w:p>
    <w:p w:rsidR="0002290B" w:rsidRPr="0002290B" w:rsidRDefault="0002290B" w:rsidP="000229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90B">
        <w:rPr>
          <w:rFonts w:ascii="Times New Roman" w:hAnsi="Times New Roman" w:cs="Times New Roman"/>
          <w:color w:val="000000"/>
          <w:sz w:val="24"/>
          <w:szCs w:val="24"/>
        </w:rPr>
        <w:t>- Основной  образовательной программой основного общего</w:t>
      </w:r>
      <w:r w:rsidR="008342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 школы  (Приказ № 107 п.2  от 29.08.2023</w:t>
      </w:r>
      <w:r w:rsidRPr="0002290B">
        <w:rPr>
          <w:rFonts w:ascii="Times New Roman" w:hAnsi="Times New Roman" w:cs="Times New Roman"/>
          <w:color w:val="000000"/>
          <w:sz w:val="24"/>
          <w:szCs w:val="24"/>
        </w:rPr>
        <w:t xml:space="preserve"> г.);</w:t>
      </w:r>
    </w:p>
    <w:p w:rsidR="00033118" w:rsidRPr="0002290B" w:rsidRDefault="00160E2D" w:rsidP="00834266">
      <w:pPr>
        <w:spacing w:afterLines="20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Учебного  плана  на 20</w:t>
      </w:r>
      <w:r w:rsidR="00834266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834266">
        <w:rPr>
          <w:rFonts w:ascii="Times New Roman" w:hAnsi="Times New Roman" w:cs="Times New Roman"/>
          <w:color w:val="000000"/>
          <w:sz w:val="24"/>
          <w:szCs w:val="24"/>
        </w:rPr>
        <w:t>4 учебный год  (Приказ № 107</w:t>
      </w:r>
      <w:r w:rsidR="0002290B" w:rsidRPr="0002290B">
        <w:rPr>
          <w:rFonts w:ascii="Times New Roman" w:hAnsi="Times New Roman" w:cs="Times New Roman"/>
          <w:color w:val="000000"/>
          <w:sz w:val="24"/>
          <w:szCs w:val="24"/>
        </w:rPr>
        <w:t xml:space="preserve"> п.</w:t>
      </w:r>
      <w:r w:rsidR="00834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290B" w:rsidRPr="0002290B">
        <w:rPr>
          <w:rFonts w:ascii="Times New Roman" w:hAnsi="Times New Roman" w:cs="Times New Roman"/>
          <w:color w:val="000000"/>
          <w:sz w:val="24"/>
          <w:szCs w:val="24"/>
        </w:rPr>
        <w:t>  от 2</w:t>
      </w:r>
      <w:r w:rsidR="0083426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.08.20</w:t>
      </w:r>
      <w:r w:rsidRPr="00160E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42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2290B" w:rsidRPr="0002290B">
        <w:rPr>
          <w:rFonts w:ascii="Times New Roman" w:hAnsi="Times New Roman" w:cs="Times New Roman"/>
          <w:color w:val="000000"/>
          <w:sz w:val="24"/>
          <w:szCs w:val="24"/>
        </w:rPr>
        <w:t xml:space="preserve"> г.).</w:t>
      </w:r>
    </w:p>
    <w:p w:rsidR="00033118" w:rsidRPr="00686636" w:rsidRDefault="00033118" w:rsidP="00033118">
      <w:pPr>
        <w:spacing w:after="14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Целями изучения географии в средней школе являются: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освоение системы географических знаний </w:t>
      </w:r>
      <w:r w:rsidRPr="00686636">
        <w:rPr>
          <w:rFonts w:ascii="Times New Roman" w:hAnsi="Times New Roman" w:cs="Times New Roman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686636">
        <w:rPr>
          <w:rFonts w:ascii="Times New Roman" w:hAnsi="Times New Roman" w:cs="Times New Roman"/>
          <w:sz w:val="24"/>
          <w:szCs w:val="24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686636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686636">
        <w:rPr>
          <w:rFonts w:ascii="Times New Roman" w:hAnsi="Times New Roman" w:cs="Times New Roman"/>
          <w:sz w:val="24"/>
          <w:szCs w:val="24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Pr="00686636">
        <w:rPr>
          <w:rFonts w:ascii="Times New Roman" w:hAnsi="Times New Roman" w:cs="Times New Roman"/>
          <w:sz w:val="24"/>
          <w:szCs w:val="24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• нахождения и применения</w:t>
      </w:r>
      <w:r w:rsidRPr="00686636">
        <w:rPr>
          <w:rFonts w:ascii="Times New Roman" w:hAnsi="Times New Roman" w:cs="Times New Roman"/>
          <w:sz w:val="24"/>
          <w:szCs w:val="24"/>
        </w:rPr>
        <w:t xml:space="preserve"> географической информации, включая карты, статистические материалы,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• понимания</w:t>
      </w:r>
      <w:r w:rsidRPr="00686636">
        <w:rPr>
          <w:rFonts w:ascii="Times New Roman" w:hAnsi="Times New Roman" w:cs="Times New Roman"/>
          <w:sz w:val="24"/>
          <w:szCs w:val="24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4C7C20" w:rsidRDefault="004C7C20" w:rsidP="00033118">
      <w:pPr>
        <w:spacing w:after="146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Общая характеристика учебного предмета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 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места учебного предмета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686636">
        <w:rPr>
          <w:rFonts w:ascii="Times New Roman" w:hAnsi="Times New Roman" w:cs="Times New Roman"/>
          <w:sz w:val="24"/>
          <w:szCs w:val="24"/>
        </w:rPr>
        <w:t>: по программе  - всего</w:t>
      </w:r>
      <w:r w:rsidR="0002290B">
        <w:rPr>
          <w:rFonts w:ascii="Times New Roman" w:hAnsi="Times New Roman" w:cs="Times New Roman"/>
          <w:sz w:val="24"/>
          <w:szCs w:val="24"/>
        </w:rPr>
        <w:t xml:space="preserve"> 68</w:t>
      </w:r>
      <w:r w:rsidRPr="00686636">
        <w:rPr>
          <w:rFonts w:ascii="Times New Roman" w:hAnsi="Times New Roman" w:cs="Times New Roman"/>
          <w:sz w:val="24"/>
          <w:szCs w:val="24"/>
        </w:rPr>
        <w:t xml:space="preserve"> часов за два года: 10 класс - 3</w:t>
      </w:r>
      <w:r w:rsidR="0002290B">
        <w:rPr>
          <w:rFonts w:ascii="Times New Roman" w:hAnsi="Times New Roman" w:cs="Times New Roman"/>
          <w:sz w:val="24"/>
          <w:szCs w:val="24"/>
        </w:rPr>
        <w:t>4</w:t>
      </w:r>
      <w:r w:rsidRPr="00686636">
        <w:rPr>
          <w:rFonts w:ascii="Times New Roman" w:hAnsi="Times New Roman" w:cs="Times New Roman"/>
          <w:sz w:val="24"/>
          <w:szCs w:val="24"/>
        </w:rPr>
        <w:t xml:space="preserve"> часов, 11класс -3</w:t>
      </w:r>
      <w:r w:rsidR="0002290B">
        <w:rPr>
          <w:rFonts w:ascii="Times New Roman" w:hAnsi="Times New Roman" w:cs="Times New Roman"/>
          <w:sz w:val="24"/>
          <w:szCs w:val="24"/>
        </w:rPr>
        <w:t>4</w:t>
      </w:r>
      <w:r w:rsidRPr="0068663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 по учебному плану — 10 класс -3</w:t>
      </w:r>
      <w:r w:rsidR="0002290B">
        <w:rPr>
          <w:rFonts w:ascii="Times New Roman" w:hAnsi="Times New Roman" w:cs="Times New Roman"/>
          <w:sz w:val="24"/>
          <w:szCs w:val="24"/>
        </w:rPr>
        <w:t>4</w:t>
      </w:r>
      <w:r w:rsidRPr="00686636">
        <w:rPr>
          <w:rFonts w:ascii="Times New Roman" w:hAnsi="Times New Roman" w:cs="Times New Roman"/>
          <w:sz w:val="24"/>
          <w:szCs w:val="24"/>
        </w:rPr>
        <w:t xml:space="preserve"> часов, 1 час в неделю; 11 класс- 3</w:t>
      </w:r>
      <w:r w:rsidR="0002290B">
        <w:rPr>
          <w:rFonts w:ascii="Times New Roman" w:hAnsi="Times New Roman" w:cs="Times New Roman"/>
          <w:sz w:val="24"/>
          <w:szCs w:val="24"/>
        </w:rPr>
        <w:t>4</w:t>
      </w:r>
      <w:r w:rsidRPr="00686636">
        <w:rPr>
          <w:rFonts w:ascii="Times New Roman" w:hAnsi="Times New Roman" w:cs="Times New Roman"/>
          <w:sz w:val="24"/>
          <w:szCs w:val="24"/>
        </w:rPr>
        <w:t xml:space="preserve"> часов, 1 час в неделю.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обучения географии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36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 </w:t>
      </w:r>
      <w:r w:rsidRPr="00686636">
        <w:rPr>
          <w:rFonts w:ascii="Times New Roman" w:hAnsi="Times New Roman" w:cs="Times New Roman"/>
          <w:sz w:val="24"/>
          <w:szCs w:val="24"/>
        </w:rPr>
        <w:t>обучения географии в основной школе является формирование всесторонне образованной, инициативной и успешной 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</w:t>
      </w:r>
      <w:proofErr w:type="gramEnd"/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Важнейшие  личностные результаты обучения географии: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36">
        <w:rPr>
          <w:rFonts w:ascii="Times New Roman" w:hAnsi="Times New Roman" w:cs="Times New Roman"/>
          <w:sz w:val="24"/>
          <w:szCs w:val="24"/>
        </w:rPr>
        <w:t>1)        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2)       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3)        Формирование личностных представлений о целостности природы, населения и хозяйства Земли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4)       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lastRenderedPageBreak/>
        <w:t>5)        Осознание социальных норм, правил поведения, ролей и форм социальной жизни в группах и сообществах, 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 xml:space="preserve"> социальных и экономических особенностей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6)       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7)       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– исследовательской, творческой и других видов деятельности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8)       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9)       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10)    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11)   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63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66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686636">
        <w:rPr>
          <w:rFonts w:ascii="Times New Roman" w:hAnsi="Times New Roman" w:cs="Times New Roman"/>
          <w:sz w:val="24"/>
          <w:szCs w:val="24"/>
        </w:rPr>
        <w:t> 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 xml:space="preserve">Важнейшие </w:t>
      </w:r>
      <w:proofErr w:type="spellStart"/>
      <w:r w:rsidRPr="0068663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66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 географии: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1)       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2)      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3)      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4)        умение оценивать правильность выполнения учебной задачи, собственные возможности ее решения;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5)      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6)        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 xml:space="preserve"> следственные связи, строить логическое рассуждение, умозаключение и делать выводы;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lastRenderedPageBreak/>
        <w:t>7)        умение создавать, применять и преобразовывать знаки и символы, модели и схемы для решения учебных и познавательных задач;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8)        смысловое чтение;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9)       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10)   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11)    формирование и развитие компетентности в области использования ИКТ.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686636">
        <w:rPr>
          <w:rFonts w:ascii="Times New Roman" w:hAnsi="Times New Roman" w:cs="Times New Roman"/>
          <w:sz w:val="24"/>
          <w:szCs w:val="24"/>
        </w:rPr>
        <w:t> освоения выпускниками основной школы программы по географии являются: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1)        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2)       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3)        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4)       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5)       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6)        овладение основными навыками нахождения, использования и презентации географической информации;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7)       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8)       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4C7C20" w:rsidRDefault="004C7C20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C20" w:rsidRDefault="004C7C20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C20" w:rsidRDefault="004C7C20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lastRenderedPageBreak/>
        <w:t>Источники географической информации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научится: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анализировать, обобщать и интерпретировать географическую информацию;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строить простые планы местности;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создавать простейшие географические карты различного содержания;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1. Знать и понимать: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- особенности современного геополитического и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lastRenderedPageBreak/>
        <w:t>2. Уметь: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>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ситуации в России, в других странах и регионах мира, тенденций их возможного развития;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33118" w:rsidRPr="00686636" w:rsidRDefault="00033118" w:rsidP="00033118">
      <w:pPr>
        <w:spacing w:after="1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рабочей программы</w:t>
      </w:r>
    </w:p>
    <w:p w:rsidR="00033118" w:rsidRPr="00686636" w:rsidRDefault="00033118" w:rsidP="00033118">
      <w:pPr>
        <w:spacing w:after="1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10 класс (1ч. в неделю)</w:t>
      </w:r>
    </w:p>
    <w:p w:rsidR="009C07D2" w:rsidRDefault="00033118" w:rsidP="009C07D2">
      <w:pPr>
        <w:spacing w:after="146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 Введение.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34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час)  </w:t>
      </w:r>
    </w:p>
    <w:p w:rsidR="009C07D2" w:rsidRPr="00686636" w:rsidRDefault="009C07D2" w:rsidP="009C07D2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9C07D2" w:rsidRPr="00686636" w:rsidRDefault="009C07D2" w:rsidP="009C07D2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системы как средство получения, обработки и представления пространственно-координированных географических данных.</w:t>
      </w:r>
    </w:p>
    <w:p w:rsidR="00734D08" w:rsidRDefault="00734D08" w:rsidP="00033118">
      <w:pPr>
        <w:spacing w:after="146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3118" w:rsidRDefault="00734D08" w:rsidP="00734D08">
      <w:pPr>
        <w:spacing w:after="14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Раздел I. 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Современная политическая карта мира (5 часов)</w:t>
      </w:r>
    </w:p>
    <w:p w:rsidR="009C07D2" w:rsidRPr="00686636" w:rsidRDefault="009C07D2" w:rsidP="009C07D2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Многообразие стран современного мира. Государственный строй мира. Международные отношения. Политическая география.</w:t>
      </w:r>
    </w:p>
    <w:p w:rsidR="009C07D2" w:rsidRPr="00686636" w:rsidRDefault="009C07D2" w:rsidP="00734D08">
      <w:pPr>
        <w:spacing w:after="146" w:line="240" w:lineRule="auto"/>
        <w:rPr>
          <w:rFonts w:ascii="Times New Roman" w:hAnsi="Times New Roman" w:cs="Times New Roman"/>
          <w:sz w:val="24"/>
          <w:szCs w:val="24"/>
        </w:rPr>
      </w:pP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 xml:space="preserve">Раздел II. </w:t>
      </w:r>
      <w:r w:rsidR="00734D08">
        <w:rPr>
          <w:rFonts w:ascii="Times New Roman" w:hAnsi="Times New Roman" w:cs="Times New Roman"/>
          <w:b/>
          <w:bCs/>
          <w:sz w:val="24"/>
          <w:szCs w:val="24"/>
        </w:rPr>
        <w:t>Природа и человек в современном мире</w:t>
      </w:r>
      <w:r w:rsidRPr="00686636">
        <w:rPr>
          <w:rFonts w:ascii="Times New Roman" w:hAnsi="Times New Roman" w:cs="Times New Roman"/>
          <w:b/>
          <w:bCs/>
          <w:sz w:val="24"/>
          <w:szCs w:val="24"/>
        </w:rPr>
        <w:t>. 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(6часов)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Геоэкологические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Раздел III.  География населения мира. (</w:t>
      </w:r>
      <w:r w:rsidR="00734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Раздел IV.   НТР и мировое хозяйство.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34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Раздел V.  География отраслей мирового хозяйства.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</w:t>
      </w:r>
      <w:r w:rsidR="00734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36">
        <w:rPr>
          <w:rFonts w:ascii="Times New Roman" w:hAnsi="Times New Roman" w:cs="Times New Roman"/>
          <w:sz w:val="24"/>
          <w:szCs w:val="24"/>
        </w:rPr>
        <w:t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лесная и деревообрабатывающая, легкая.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 xml:space="preserve"> География сельского хозяйства и рыболовства. География транспорта.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Внешние экономические связи – научно-технические, 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 Оценочные практические работы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1. Составление систематизирующей таблицы «Государственный строй стран мира».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2. Характеристика политико-географического положения страны. Его изменение во времени.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3. Оценка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отдельных стран (регионов) мира (по выбору).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4. Составление сравнительной оценки трудовых ресурсов стран и регионов мира.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5. Сравнительная характеристика ведущих факторов размещения производительных сил.</w:t>
      </w:r>
    </w:p>
    <w:p w:rsidR="009C07D2" w:rsidRPr="004C7C20" w:rsidRDefault="00033118" w:rsidP="004C7C20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6. Составление экономико-географической характеристики одной из отраслей (по выбору) про</w:t>
      </w:r>
      <w:r w:rsidRPr="00686636">
        <w:rPr>
          <w:rFonts w:ascii="Times New Roman" w:hAnsi="Times New Roman" w:cs="Times New Roman"/>
          <w:sz w:val="24"/>
          <w:szCs w:val="24"/>
        </w:rPr>
        <w:softHyphen/>
        <w:t>мышленности мира.</w:t>
      </w:r>
    </w:p>
    <w:p w:rsidR="00033118" w:rsidRPr="00686636" w:rsidRDefault="00033118" w:rsidP="00033118">
      <w:pPr>
        <w:spacing w:after="1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lastRenderedPageBreak/>
        <w:t>11 класс (1 час в неделю)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II.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Региональная характеристика мира.(</w:t>
      </w:r>
      <w:r w:rsidR="009C07D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32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часов)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Зарубежная Европа.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9C0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Общая  характеристика Зарубежной Европы. Население и хозяйство.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и страны Зарубежной Европы. Великобритания, Италия, Франция, Германи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 xml:space="preserve"> ведущие страны мира.</w:t>
      </w:r>
    </w:p>
    <w:p w:rsidR="009C07D2" w:rsidRPr="00686636" w:rsidRDefault="009C07D2" w:rsidP="009C07D2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Северная Америка.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часа)</w:t>
      </w:r>
    </w:p>
    <w:p w:rsidR="009C07D2" w:rsidRPr="009C07D2" w:rsidRDefault="009C07D2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Общая характеристика США.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Макрорегионы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США. Население и хозяйство США. Канада.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Зарубежная Азия. </w:t>
      </w:r>
      <w:r w:rsidR="009C07D2" w:rsidRPr="00686636">
        <w:rPr>
          <w:rFonts w:ascii="Times New Roman" w:hAnsi="Times New Roman" w:cs="Times New Roman"/>
          <w:b/>
          <w:bCs/>
          <w:sz w:val="24"/>
          <w:szCs w:val="24"/>
        </w:rPr>
        <w:t>Австралия и Океания</w:t>
      </w:r>
      <w:r w:rsidR="009C07D2"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9C0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Общая характеристика Зарубежной Азии. Население и хозяйство. Китай, Япония, Индия. Австралийский Союз.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Африка.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 часа)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Северной и Тропической Африки.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Латинская Америка.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9C0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часа)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Общая характеристика региона «Латинская Америка». Население и хозяйство Латинской Америки. Бразилия.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Тема 9: Глобальные проблемы человечества. </w:t>
      </w: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 часа)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Оценочные практические работы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1.   Составление сравнительной экономико-географической характеристики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двухстран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«большой семерки».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2.  Отражение на картосхеме международных экономических связей Японии.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3.  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 xml:space="preserve">Составление картосхемы, отражающей международные экономические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связиАвстралийского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Союза, объяснение полученного результата.</w:t>
      </w:r>
      <w:proofErr w:type="gramEnd"/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4.   Составление картосхемы районов загрязнения окружающей среды США,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выявлениеисточни</w:t>
      </w:r>
      <w:r w:rsidRPr="00686636">
        <w:rPr>
          <w:rFonts w:ascii="Times New Roman" w:hAnsi="Times New Roman" w:cs="Times New Roman"/>
          <w:sz w:val="24"/>
          <w:szCs w:val="24"/>
        </w:rPr>
        <w:softHyphen/>
        <w:t>ков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загрязнений, предложение путей решения экологических проблем.</w:t>
      </w: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5.   Составление характеристики Канады.</w:t>
      </w: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7D2" w:rsidRDefault="009C07D2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7D2" w:rsidRDefault="009C07D2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7D2" w:rsidRDefault="009C07D2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Pr="00D16278" w:rsidRDefault="00033118" w:rsidP="00033118">
      <w:pPr>
        <w:shd w:val="clear" w:color="000000" w:fill="FFFFFF"/>
        <w:tabs>
          <w:tab w:val="left" w:pos="-142"/>
        </w:tabs>
        <w:spacing w:line="360" w:lineRule="auto"/>
        <w:ind w:right="26" w:firstLine="567"/>
        <w:jc w:val="center"/>
        <w:rPr>
          <w:rFonts w:ascii="Times New Roman" w:hAnsi="Times New Roman" w:cs="Times New Roman"/>
          <w:b/>
        </w:rPr>
      </w:pPr>
      <w:r w:rsidRPr="00D16278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tbl>
      <w:tblPr>
        <w:tblW w:w="10207" w:type="dxa"/>
        <w:tblLook w:val="0000"/>
      </w:tblPr>
      <w:tblGrid>
        <w:gridCol w:w="740"/>
        <w:gridCol w:w="4325"/>
        <w:gridCol w:w="26"/>
        <w:gridCol w:w="1729"/>
        <w:gridCol w:w="1519"/>
        <w:gridCol w:w="24"/>
        <w:gridCol w:w="1844"/>
      </w:tblGrid>
      <w:tr w:rsidR="00033118" w:rsidRPr="00D16278" w:rsidTr="009C07D2">
        <w:trPr>
          <w:cantSplit/>
          <w:trHeight w:val="54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033A02" w:rsidRDefault="00033118" w:rsidP="0002290B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33A0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33A02">
              <w:rPr>
                <w:rFonts w:ascii="Times New Roman" w:hAnsi="Times New Roman"/>
              </w:rPr>
              <w:t>/</w:t>
            </w:r>
            <w:proofErr w:type="spellStart"/>
            <w:r w:rsidRPr="00033A0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033A02" w:rsidRDefault="00033118" w:rsidP="0002290B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118" w:rsidRPr="00033A02" w:rsidRDefault="00033118" w:rsidP="0002290B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  <w:r w:rsidRPr="00033A02">
              <w:rPr>
                <w:rFonts w:ascii="Times New Roman" w:hAnsi="Times New Roman"/>
              </w:rPr>
              <w:t>часов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118" w:rsidRPr="00033A02" w:rsidRDefault="00033118" w:rsidP="0002290B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Практические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033A02">
              <w:rPr>
                <w:rFonts w:ascii="Times New Roman" w:hAnsi="Times New Roman"/>
              </w:rPr>
              <w:t>работы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18" w:rsidRPr="00033A02" w:rsidRDefault="00033118" w:rsidP="0002290B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Контрольные работы</w:t>
            </w:r>
          </w:p>
        </w:tc>
      </w:tr>
      <w:tr w:rsidR="00033118" w:rsidRPr="00D16278" w:rsidTr="009C07D2">
        <w:trPr>
          <w:cantSplit/>
          <w:trHeight w:val="3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7D2" w:rsidRPr="00D16278" w:rsidRDefault="00033118" w:rsidP="0002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9C07D2" w:rsidRPr="00D16278" w:rsidTr="009C07D2">
        <w:trPr>
          <w:cantSplit/>
          <w:trHeight w:val="585"/>
        </w:trPr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7D2" w:rsidRPr="00D16278" w:rsidRDefault="009C07D2" w:rsidP="009C0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Введение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7D2" w:rsidRPr="00D16278" w:rsidRDefault="009C07D2" w:rsidP="009C07D2">
            <w:pPr>
              <w:ind w:left="6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7D2" w:rsidRPr="00D16278" w:rsidRDefault="009C07D2" w:rsidP="009C0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7D2" w:rsidRPr="00D16278" w:rsidRDefault="009C07D2" w:rsidP="009C0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118" w:rsidRPr="00D16278" w:rsidTr="009C07D2">
        <w:trPr>
          <w:cantSplit/>
          <w:trHeight w:val="357"/>
        </w:trPr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Часть 1. Общая характеристика мира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Современная политическая карта мира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Природа и человек в современном мире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География населения мира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57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Научно-техническая революция и мировое хозяйство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9C07D2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География отраслей мирового хозяйства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2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14239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42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33118" w:rsidRPr="00D16278" w:rsidTr="0002290B">
        <w:trPr>
          <w:cantSplit/>
          <w:trHeight w:val="357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Часть 2. Региональная характеристика мира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9C07D2" w:rsidP="00814239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Зарубежная Европа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Зарубежная Азия. Австралия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Африка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9C07D2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Северная Америка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9C07D2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Латинская Америка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9C07D2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9C07D2">
        <w:trPr>
          <w:cantSplit/>
          <w:trHeight w:val="529"/>
        </w:trPr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Default="00033118" w:rsidP="0002290B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Часть 3. Глобальные проблемы человечества</w:t>
            </w:r>
          </w:p>
          <w:p w:rsidR="00033118" w:rsidRPr="00D16278" w:rsidRDefault="00033118" w:rsidP="0002290B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 xml:space="preserve"> (обобщение знаний)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9C07D2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Глобальные проблемы человечества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9C07D2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hanging="32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14239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42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33118" w:rsidRPr="00D16278" w:rsidTr="009C07D2">
        <w:trPr>
          <w:cantSplit/>
          <w:trHeight w:val="3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814239" w:rsidRDefault="00814239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02290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033118" w:rsidSect="0002290B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33118" w:rsidRDefault="00033118" w:rsidP="00033118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D16278">
        <w:rPr>
          <w:rFonts w:ascii="Times New Roman" w:hAnsi="Times New Roman" w:cs="Times New Roman"/>
          <w:b/>
        </w:rPr>
        <w:lastRenderedPageBreak/>
        <w:t xml:space="preserve">Календарно тематическое планирование уроков географии в 10 классе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709"/>
        <w:gridCol w:w="709"/>
        <w:gridCol w:w="1666"/>
        <w:gridCol w:w="1418"/>
        <w:gridCol w:w="2977"/>
        <w:gridCol w:w="2869"/>
        <w:gridCol w:w="3368"/>
      </w:tblGrid>
      <w:tr w:rsidR="00033118" w:rsidRPr="00E6611F" w:rsidTr="0002290B">
        <w:tc>
          <w:tcPr>
            <w:tcW w:w="710" w:type="dxa"/>
            <w:vMerge w:val="restart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№ </w:t>
            </w:r>
            <w:r w:rsidRPr="00E6611F">
              <w:rPr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2268" w:type="dxa"/>
            <w:gridSpan w:val="3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Сроки</w:t>
            </w:r>
          </w:p>
        </w:tc>
        <w:tc>
          <w:tcPr>
            <w:tcW w:w="1666" w:type="dxa"/>
            <w:tcBorders>
              <w:bottom w:val="nil"/>
            </w:tcBorders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Раздел    </w:t>
            </w:r>
          </w:p>
        </w:tc>
        <w:tc>
          <w:tcPr>
            <w:tcW w:w="2977" w:type="dxa"/>
            <w:vMerge w:val="restart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урока</w:t>
            </w:r>
          </w:p>
        </w:tc>
        <w:tc>
          <w:tcPr>
            <w:tcW w:w="2869" w:type="dxa"/>
            <w:vMerge w:val="restart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Практические работы</w:t>
            </w:r>
          </w:p>
        </w:tc>
        <w:tc>
          <w:tcPr>
            <w:tcW w:w="3368" w:type="dxa"/>
            <w:vMerge w:val="restart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Домашнее задание</w:t>
            </w:r>
          </w:p>
        </w:tc>
      </w:tr>
      <w:tr w:rsidR="00033118" w:rsidRPr="00E6611F" w:rsidTr="0002290B">
        <w:tc>
          <w:tcPr>
            <w:tcW w:w="710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 w:val="20"/>
                <w:szCs w:val="20"/>
              </w:rPr>
            </w:pPr>
            <w:r w:rsidRPr="00E6611F">
              <w:rPr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план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факт</w:t>
            </w:r>
          </w:p>
        </w:tc>
        <w:tc>
          <w:tcPr>
            <w:tcW w:w="1666" w:type="dxa"/>
            <w:tcBorders>
              <w:top w:val="nil"/>
            </w:tcBorders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69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Вводный урок</w:t>
            </w:r>
          </w:p>
        </w:tc>
        <w:tc>
          <w:tcPr>
            <w:tcW w:w="141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Введение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 (1 час)</w:t>
            </w: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Экономическая  и социальная география как наука, ее место в системе географических наук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Подготовиться к уроку-диалогу  по данной теме</w:t>
            </w:r>
            <w:proofErr w:type="gramStart"/>
            <w:r w:rsidRPr="00E6611F">
              <w:rPr>
                <w:color w:val="000000"/>
                <w:szCs w:val="24"/>
              </w:rPr>
              <w:t xml:space="preserve"> .</w:t>
            </w:r>
            <w:proofErr w:type="gramEnd"/>
            <w:r w:rsidRPr="00E6611F">
              <w:rPr>
                <w:color w:val="000000"/>
                <w:szCs w:val="24"/>
              </w:rPr>
              <w:t>Ответить на вопросы.</w:t>
            </w:r>
          </w:p>
        </w:tc>
      </w:tr>
      <w:tr w:rsidR="00033118" w:rsidRPr="00E6611F" w:rsidTr="0002290B">
        <w:trPr>
          <w:trHeight w:val="1139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Лекция</w:t>
            </w:r>
          </w:p>
        </w:tc>
        <w:tc>
          <w:tcPr>
            <w:tcW w:w="1418" w:type="dxa"/>
            <w:vMerge w:val="restart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proofErr w:type="gramStart"/>
            <w:r w:rsidRPr="00E6611F">
              <w:rPr>
                <w:color w:val="000000"/>
                <w:szCs w:val="24"/>
              </w:rPr>
              <w:t>ОБЩАЯ</w:t>
            </w:r>
            <w:proofErr w:type="gramEnd"/>
            <w:r w:rsidRPr="00E6611F">
              <w:rPr>
                <w:color w:val="000000"/>
                <w:szCs w:val="24"/>
              </w:rPr>
              <w:t xml:space="preserve"> ХАРАКТЕ-РИСТИКА МИРА 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(3</w:t>
            </w:r>
            <w:r>
              <w:rPr>
                <w:color w:val="000000"/>
                <w:szCs w:val="24"/>
              </w:rPr>
              <w:t>3</w:t>
            </w:r>
            <w:r w:rsidRPr="00E6611F">
              <w:rPr>
                <w:color w:val="000000"/>
                <w:szCs w:val="24"/>
              </w:rPr>
              <w:t xml:space="preserve"> часа)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Современная политическая карта мира 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( 5 часов)</w:t>
            </w: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Многообразие стран современного мира, их классификация. Типология стран мира.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22BCB">
              <w:rPr>
                <w:rFonts w:ascii="Times New Roman" w:hAnsi="Times New Roman" w:cs="Times New Roman"/>
              </w:rPr>
              <w:t>1. Составление систематизирующей таблицы «Государственный строй стран мира».</w:t>
            </w:r>
          </w:p>
        </w:tc>
        <w:tc>
          <w:tcPr>
            <w:tcW w:w="3368" w:type="dxa"/>
          </w:tcPr>
          <w:p w:rsidR="00033118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Учебник с. 9-14</w:t>
            </w:r>
          </w:p>
          <w:p w:rsidR="00F905D0" w:rsidRPr="00E6611F" w:rsidRDefault="00F905D0" w:rsidP="0002290B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§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Учебник с. 14-17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4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4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Государственный строй стран мира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Учебник с. 17-19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5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5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Понятие о политической географии и геополитике. Политико-географическое положение</w:t>
            </w:r>
          </w:p>
        </w:tc>
        <w:tc>
          <w:tcPr>
            <w:tcW w:w="2869" w:type="dxa"/>
          </w:tcPr>
          <w:p w:rsidR="00033118" w:rsidRPr="00322BCB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22BCB">
              <w:rPr>
                <w:rFonts w:ascii="Times New Roman" w:hAnsi="Times New Roman" w:cs="Times New Roman"/>
              </w:rPr>
              <w:t>2. Характеристика политико-географического положения страны. Его изменение во времени.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§1,2,3,4 темы№1 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На контурной карте нанести 30 стран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Ответить на вопросы стр.21</w:t>
            </w:r>
          </w:p>
        </w:tc>
      </w:tr>
      <w:tr w:rsidR="00033118" w:rsidRPr="00E6611F" w:rsidTr="0002290B">
        <w:trPr>
          <w:trHeight w:val="93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6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6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Урок контроля знаний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1.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контрольная работа  по теме «Современная политическая карта мира »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rPr>
          <w:trHeight w:val="521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7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7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 xml:space="preserve">Лекция </w:t>
            </w:r>
          </w:p>
        </w:tc>
        <w:tc>
          <w:tcPr>
            <w:tcW w:w="1418" w:type="dxa"/>
            <w:vMerge w:val="restart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Природа и человек в современном мире 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 (</w:t>
            </w:r>
            <w:r>
              <w:rPr>
                <w:color w:val="000000"/>
                <w:szCs w:val="24"/>
              </w:rPr>
              <w:t>6</w:t>
            </w:r>
            <w:r w:rsidRPr="00E6611F">
              <w:rPr>
                <w:color w:val="000000"/>
                <w:szCs w:val="24"/>
              </w:rPr>
              <w:t xml:space="preserve"> часов)</w:t>
            </w: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Проблемы взаимодействия общества и природы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стр25-28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rPr>
          <w:trHeight w:val="274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8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Природные ресурсы Земли. Понятие о </w:t>
            </w:r>
            <w:proofErr w:type="spellStart"/>
            <w:r w:rsidRPr="00E6611F">
              <w:rPr>
                <w:color w:val="000000"/>
                <w:szCs w:val="24"/>
              </w:rPr>
              <w:t>ресурсообеспеченности</w:t>
            </w:r>
            <w:proofErr w:type="spellEnd"/>
            <w:r w:rsidRPr="00E6611F">
              <w:rPr>
                <w:color w:val="000000"/>
                <w:szCs w:val="24"/>
              </w:rPr>
              <w:t xml:space="preserve">.  </w:t>
            </w:r>
            <w:r w:rsidRPr="00E6611F">
              <w:rPr>
                <w:color w:val="000000"/>
                <w:szCs w:val="24"/>
              </w:rPr>
              <w:lastRenderedPageBreak/>
              <w:t>Минеральные ресурсы и расчет обеспеченности ими.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стр28-38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9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Земельные ресурсы и обеспеченность ими различных регионов и стран мира География водных ресурсов суши. Биологические ресурсы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стр25-28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(по желанию дополнительный текст) 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rPr>
          <w:trHeight w:val="1142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10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10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 xml:space="preserve">Практический 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Ресурсы Мирового океана. Рекреационные ресурсы, их виды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22BCB">
              <w:rPr>
                <w:rFonts w:ascii="Times New Roman" w:hAnsi="Times New Roman" w:cs="Times New Roman"/>
              </w:rPr>
              <w:t xml:space="preserve">3. Оценка </w:t>
            </w:r>
            <w:proofErr w:type="spellStart"/>
            <w:r w:rsidRPr="00322BCB">
              <w:rPr>
                <w:rFonts w:ascii="Times New Roman" w:hAnsi="Times New Roman" w:cs="Times New Roman"/>
              </w:rPr>
              <w:t>ресурсообеспеченности</w:t>
            </w:r>
            <w:proofErr w:type="spellEnd"/>
            <w:r w:rsidRPr="00322BCB">
              <w:rPr>
                <w:rFonts w:ascii="Times New Roman" w:hAnsi="Times New Roman" w:cs="Times New Roman"/>
              </w:rPr>
              <w:t xml:space="preserve"> отдельных стран (регионов) мира (по выбору).</w:t>
            </w:r>
          </w:p>
        </w:tc>
        <w:tc>
          <w:tcPr>
            <w:tcW w:w="3368" w:type="dxa"/>
          </w:tcPr>
          <w:p w:rsidR="00033118" w:rsidRPr="00543564" w:rsidRDefault="00543564" w:rsidP="0002290B">
            <w:pPr>
              <w:pStyle w:val="a3"/>
              <w:rPr>
                <w:b/>
                <w:color w:val="000000"/>
                <w:szCs w:val="24"/>
                <w:u w:val="single"/>
              </w:rPr>
            </w:pPr>
            <w:r w:rsidRPr="00543564">
              <w:rPr>
                <w:b/>
                <w:color w:val="000000"/>
                <w:szCs w:val="24"/>
                <w:u w:val="single"/>
              </w:rPr>
              <w:t>Тема 2, §2, п.6-8</w:t>
            </w:r>
          </w:p>
        </w:tc>
      </w:tr>
      <w:tr w:rsidR="00033118" w:rsidRPr="00E6611F" w:rsidTr="0002290B">
        <w:trPr>
          <w:trHeight w:val="570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11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11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 xml:space="preserve">Семинар 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Загрязнение и охрана окружающей среды. </w:t>
            </w:r>
            <w:proofErr w:type="gramStart"/>
            <w:r w:rsidRPr="00E6611F">
              <w:rPr>
                <w:color w:val="000000"/>
                <w:szCs w:val="24"/>
              </w:rPr>
              <w:t>Географическое</w:t>
            </w:r>
            <w:proofErr w:type="gramEnd"/>
            <w:r w:rsidRPr="00E6611F">
              <w:rPr>
                <w:color w:val="000000"/>
                <w:szCs w:val="24"/>
              </w:rPr>
              <w:t xml:space="preserve"> </w:t>
            </w:r>
            <w:proofErr w:type="spellStart"/>
            <w:r w:rsidRPr="00E6611F">
              <w:rPr>
                <w:color w:val="000000"/>
                <w:szCs w:val="24"/>
              </w:rPr>
              <w:t>ресурсоведение</w:t>
            </w:r>
            <w:proofErr w:type="spellEnd"/>
            <w:r w:rsidRPr="00E6611F">
              <w:rPr>
                <w:color w:val="000000"/>
                <w:szCs w:val="24"/>
              </w:rPr>
              <w:t xml:space="preserve"> и геоэкология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стр41-47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из курса 9 класса тему «Типы  и виды природных ресурсов».</w:t>
            </w:r>
          </w:p>
        </w:tc>
      </w:tr>
      <w:tr w:rsidR="00033118" w:rsidRPr="00E6611F" w:rsidTr="0002290B">
        <w:trPr>
          <w:trHeight w:val="255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12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12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Урок контроля знаний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2.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контрольная работа  по теме «Природа и человек в современном мире»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rPr>
          <w:trHeight w:val="621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13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13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 xml:space="preserve">Лекция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33118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География населения мира 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6611F">
              <w:rPr>
                <w:color w:val="000000"/>
                <w:szCs w:val="24"/>
              </w:rPr>
              <w:t>6 часов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2977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 xml:space="preserve">Численность и воспроизводство населения 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proofErr w:type="spellStart"/>
            <w:proofErr w:type="gramStart"/>
            <w:r w:rsidRPr="00E6611F">
              <w:rPr>
                <w:color w:val="000000"/>
                <w:szCs w:val="24"/>
              </w:rPr>
              <w:t>Стр</w:t>
            </w:r>
            <w:proofErr w:type="spellEnd"/>
            <w:proofErr w:type="gramEnd"/>
            <w:r w:rsidRPr="00E6611F">
              <w:rPr>
                <w:color w:val="000000"/>
                <w:szCs w:val="24"/>
              </w:rPr>
              <w:t xml:space="preserve"> 57-66</w:t>
            </w:r>
            <w:r w:rsidR="00DB07B0">
              <w:rPr>
                <w:color w:val="000000"/>
                <w:szCs w:val="24"/>
              </w:rPr>
              <w:t xml:space="preserve">   §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14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14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Соста</w:t>
            </w:r>
            <w:proofErr w:type="gramStart"/>
            <w:r w:rsidRPr="00E6611F">
              <w:rPr>
                <w:color w:val="000000"/>
                <w:szCs w:val="24"/>
              </w:rPr>
              <w:t>в(</w:t>
            </w:r>
            <w:proofErr w:type="gramEnd"/>
            <w:r w:rsidRPr="00E6611F">
              <w:rPr>
                <w:color w:val="000000"/>
                <w:szCs w:val="24"/>
              </w:rPr>
              <w:t>структура) населения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proofErr w:type="spellStart"/>
            <w:proofErr w:type="gramStart"/>
            <w:r w:rsidRPr="00E6611F">
              <w:rPr>
                <w:color w:val="000000"/>
                <w:szCs w:val="24"/>
              </w:rPr>
              <w:t>Стр</w:t>
            </w:r>
            <w:proofErr w:type="spellEnd"/>
            <w:proofErr w:type="gramEnd"/>
            <w:r w:rsidRPr="00E6611F">
              <w:rPr>
                <w:color w:val="000000"/>
                <w:szCs w:val="24"/>
              </w:rPr>
              <w:t xml:space="preserve"> 66-71 задание 7,8  в учебнике на стр85-86(устно)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15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15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Размещение и миграция населения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Подготовить  доклады</w:t>
            </w:r>
          </w:p>
        </w:tc>
      </w:tr>
      <w:tr w:rsidR="00033118" w:rsidRPr="00E6611F" w:rsidTr="0002290B">
        <w:trPr>
          <w:trHeight w:val="575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16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16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Городское и сельское население. Урбанизация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proofErr w:type="spellStart"/>
            <w:proofErr w:type="gramStart"/>
            <w:r w:rsidRPr="00E6611F">
              <w:rPr>
                <w:color w:val="000000"/>
                <w:szCs w:val="24"/>
              </w:rPr>
              <w:t>Стр</w:t>
            </w:r>
            <w:proofErr w:type="spellEnd"/>
            <w:proofErr w:type="gramEnd"/>
            <w:r w:rsidRPr="00E6611F">
              <w:rPr>
                <w:color w:val="000000"/>
                <w:szCs w:val="24"/>
              </w:rPr>
              <w:t xml:space="preserve"> 74-81 вопросы для самоконтроля стр.87-89</w:t>
            </w:r>
          </w:p>
        </w:tc>
      </w:tr>
      <w:tr w:rsidR="00033118" w:rsidRPr="00E6611F" w:rsidTr="0002290B">
        <w:trPr>
          <w:trHeight w:val="1122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17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Качество население как комплексное понятие. География населения.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22BCB">
              <w:rPr>
                <w:rFonts w:ascii="Times New Roman" w:hAnsi="Times New Roman" w:cs="Times New Roman"/>
              </w:rPr>
              <w:t>4. Составление сравнительной оценки трудовых ресурсов стран и регионов мира.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Работа с интернетом</w:t>
            </w:r>
          </w:p>
        </w:tc>
      </w:tr>
      <w:tr w:rsidR="00033118" w:rsidRPr="00E6611F" w:rsidTr="0002290B">
        <w:trPr>
          <w:trHeight w:val="786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18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18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3.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контрольная работа  по теме «География населения мира»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rPr>
          <w:trHeight w:val="796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19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19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33118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Научно-техническая рево</w:t>
            </w:r>
            <w:r>
              <w:rPr>
                <w:rFonts w:ascii="Times New Roman" w:hAnsi="Times New Roman" w:cs="Times New Roman"/>
              </w:rPr>
              <w:t xml:space="preserve">люция и мировое хозяйство </w:t>
            </w:r>
          </w:p>
          <w:p w:rsidR="00033118" w:rsidRPr="00E6611F" w:rsidRDefault="00033118" w:rsidP="0002290B">
            <w:pPr>
              <w:rPr>
                <w:rFonts w:ascii="Times New Roman" w:eastAsiaTheme="minorHAnsi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(6 часов</w:t>
            </w:r>
            <w:proofErr w:type="gramStart"/>
            <w:r w:rsidRPr="00E6611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033118" w:rsidRPr="00E6611F" w:rsidRDefault="00033118" w:rsidP="0002290B">
            <w:pPr>
              <w:rPr>
                <w:rFonts w:ascii="Times New Roman" w:eastAsiaTheme="minorHAnsi" w:hAnsi="Times New Roman" w:cs="Times New Roman"/>
              </w:rPr>
            </w:pP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Характеристика научно-технической революции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Пользуясь текстом учебника</w:t>
            </w:r>
            <w:proofErr w:type="gramStart"/>
            <w:r w:rsidRPr="00E6611F">
              <w:rPr>
                <w:color w:val="000000"/>
                <w:szCs w:val="24"/>
              </w:rPr>
              <w:t xml:space="preserve"> ,</w:t>
            </w:r>
            <w:proofErr w:type="gramEnd"/>
            <w:r w:rsidRPr="00E6611F">
              <w:rPr>
                <w:color w:val="000000"/>
                <w:szCs w:val="24"/>
              </w:rPr>
              <w:t xml:space="preserve"> составить </w:t>
            </w:r>
            <w:proofErr w:type="spellStart"/>
            <w:r w:rsidRPr="00E6611F">
              <w:rPr>
                <w:color w:val="000000"/>
                <w:szCs w:val="24"/>
              </w:rPr>
              <w:t>системат</w:t>
            </w:r>
            <w:proofErr w:type="spellEnd"/>
            <w:r w:rsidRPr="00E6611F">
              <w:rPr>
                <w:color w:val="000000"/>
                <w:szCs w:val="24"/>
              </w:rPr>
              <w:t xml:space="preserve">. таблицу « главные направления  развития производства  в эпоху НТР» 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20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20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</w:p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Современное мировое хозяйство и международное географическое разделение труда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Стр.98-102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21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21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Основные пространственные модели мирового хозяйства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Стр.102-110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22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22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 xml:space="preserve">Семинар 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Территориальная структура хозяйства стран разного типа. Региональная политика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Стр.110-115 закрепление главных научных знаний темы стр119-120</w:t>
            </w:r>
          </w:p>
        </w:tc>
      </w:tr>
      <w:tr w:rsidR="00033118" w:rsidRPr="00E6611F" w:rsidTr="0002290B">
        <w:trPr>
          <w:trHeight w:val="772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23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23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Факторы размещения производительных сил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22BCB">
              <w:rPr>
                <w:rFonts w:ascii="Times New Roman" w:hAnsi="Times New Roman" w:cs="Times New Roman"/>
              </w:rPr>
              <w:t>5. Сравнительная характеристика ведущих факторов размещения производительных сил.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Подготовить проблемное сообщение на тему « НТР и размещение производства</w:t>
            </w:r>
            <w:proofErr w:type="gramStart"/>
            <w:r w:rsidRPr="00E6611F">
              <w:rPr>
                <w:color w:val="000000"/>
                <w:szCs w:val="24"/>
              </w:rPr>
              <w:t>.»</w:t>
            </w:r>
            <w:proofErr w:type="gramEnd"/>
          </w:p>
        </w:tc>
      </w:tr>
      <w:tr w:rsidR="00033118" w:rsidRPr="00E6611F" w:rsidTr="0002290B">
        <w:trPr>
          <w:trHeight w:val="621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24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24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Урок контроля знаний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4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контрольная работа  по теме «НТР и мировое хозяйство»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25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25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 xml:space="preserve">Лекция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География отраслей </w:t>
            </w:r>
            <w:r w:rsidRPr="00E6611F">
              <w:rPr>
                <w:color w:val="000000"/>
                <w:szCs w:val="24"/>
              </w:rPr>
              <w:lastRenderedPageBreak/>
              <w:t>мирового хозяйства (10 часов)</w:t>
            </w: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География промышленности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Стр.122-124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26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Топливно-энергетический комплекс мира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Отметить на контурных картах страны, входящие в ОПЕК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27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Мировая электроэнергетика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Стр.130-131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28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28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 xml:space="preserve">Лекция 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Мировая горнодобывающая промышленность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1) изучить § 24; 2) выполнить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задание 13 </w:t>
            </w:r>
            <w:proofErr w:type="gramStart"/>
            <w:r w:rsidRPr="00E6611F">
              <w:rPr>
                <w:color w:val="000000"/>
                <w:szCs w:val="24"/>
              </w:rPr>
              <w:t>на</w:t>
            </w:r>
            <w:proofErr w:type="gramEnd"/>
            <w:r w:rsidRPr="00E6611F">
              <w:rPr>
                <w:color w:val="000000"/>
                <w:szCs w:val="24"/>
              </w:rPr>
              <w:t xml:space="preserve"> с. 35—36 тренажёра.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29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29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Металлургическая промышленность. Машиностроение.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 131-137</w:t>
            </w:r>
          </w:p>
        </w:tc>
      </w:tr>
      <w:tr w:rsidR="00033118" w:rsidRPr="00E6611F" w:rsidTr="0002290B">
        <w:trPr>
          <w:trHeight w:val="276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30 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30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Комбинированный урок</w:t>
            </w:r>
          </w:p>
        </w:tc>
        <w:tc>
          <w:tcPr>
            <w:tcW w:w="1418" w:type="dxa"/>
            <w:vMerge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Химическая промышленность. Лесная и деревообрабатывающая промышленность. Легкая промышленность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22BCB">
              <w:rPr>
                <w:rFonts w:ascii="Times New Roman" w:hAnsi="Times New Roman" w:cs="Times New Roman"/>
              </w:rPr>
              <w:t>6. Составление экономико-географической характеристики одной из отраслей (по выбору) про</w:t>
            </w:r>
            <w:r w:rsidRPr="00322BCB">
              <w:rPr>
                <w:rFonts w:ascii="Times New Roman" w:hAnsi="Times New Roman" w:cs="Times New Roman"/>
              </w:rPr>
              <w:softHyphen/>
              <w:t>мышленности мира.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Стр.138-140</w:t>
            </w:r>
          </w:p>
        </w:tc>
      </w:tr>
      <w:tr w:rsidR="00033118" w:rsidRPr="00E6611F" w:rsidTr="0002290B">
        <w:trPr>
          <w:trHeight w:val="396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31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31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>География сельского хозяйства и рыболовства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 xml:space="preserve">Стр.142-150 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32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32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География транспорта мира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Стр.150-159</w:t>
            </w:r>
          </w:p>
        </w:tc>
      </w:tr>
      <w:tr w:rsidR="00033118" w:rsidRPr="00E6611F" w:rsidTr="0002290B"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33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33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Семинар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Основные формы всемирных экономических отношений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Стр.159-165.Подготовиться к зачету. Устно </w:t>
            </w:r>
            <w:proofErr w:type="gramStart"/>
            <w:r w:rsidRPr="00E6611F">
              <w:rPr>
                <w:color w:val="000000"/>
                <w:szCs w:val="24"/>
              </w:rPr>
              <w:t>–б</w:t>
            </w:r>
            <w:proofErr w:type="gramEnd"/>
            <w:r w:rsidRPr="00E6611F">
              <w:rPr>
                <w:color w:val="000000"/>
                <w:szCs w:val="24"/>
              </w:rPr>
              <w:t>лок самоконтроля и взаимного контроля(с.173-175)</w:t>
            </w:r>
          </w:p>
        </w:tc>
      </w:tr>
      <w:tr w:rsidR="00033118" w:rsidRPr="00E6611F" w:rsidTr="0002290B">
        <w:trPr>
          <w:trHeight w:val="1002"/>
        </w:trPr>
        <w:tc>
          <w:tcPr>
            <w:tcW w:w="71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34</w:t>
            </w:r>
          </w:p>
        </w:tc>
        <w:tc>
          <w:tcPr>
            <w:tcW w:w="850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34</w:t>
            </w: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E6611F" w:rsidRDefault="00033118" w:rsidP="0002290B">
            <w:pPr>
              <w:pStyle w:val="a3"/>
              <w:rPr>
                <w:color w:val="000000"/>
              </w:rPr>
            </w:pPr>
            <w:r w:rsidRPr="00E6611F">
              <w:rPr>
                <w:color w:val="000000"/>
              </w:rPr>
              <w:t>Урок контроля знаний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5</w:t>
            </w:r>
          </w:p>
        </w:tc>
        <w:tc>
          <w:tcPr>
            <w:tcW w:w="2869" w:type="dxa"/>
          </w:tcPr>
          <w:p w:rsidR="00033118" w:rsidRPr="00E6611F" w:rsidRDefault="00033118" w:rsidP="0002290B">
            <w:pPr>
              <w:pStyle w:val="a3"/>
              <w:rPr>
                <w:b/>
                <w:color w:val="000000"/>
                <w:szCs w:val="24"/>
              </w:rPr>
            </w:pPr>
            <w:r w:rsidRPr="00E6611F">
              <w:rPr>
                <w:b/>
                <w:color w:val="000000"/>
                <w:szCs w:val="24"/>
              </w:rPr>
              <w:t>Итоговое тестирование по курсу географии за 10 класс</w:t>
            </w:r>
          </w:p>
        </w:tc>
        <w:tc>
          <w:tcPr>
            <w:tcW w:w="3368" w:type="dxa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E6611F" w:rsidTr="0002290B">
        <w:trPr>
          <w:trHeight w:val="616"/>
        </w:trPr>
        <w:tc>
          <w:tcPr>
            <w:tcW w:w="15276" w:type="dxa"/>
            <w:gridSpan w:val="9"/>
          </w:tcPr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Итого   Контрольные работы -5</w:t>
            </w:r>
          </w:p>
          <w:p w:rsidR="00033118" w:rsidRPr="00E6611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             Практические работы -6</w:t>
            </w:r>
          </w:p>
        </w:tc>
      </w:tr>
    </w:tbl>
    <w:p w:rsidR="00033118" w:rsidRDefault="00033118" w:rsidP="00033118">
      <w:pPr>
        <w:spacing w:line="360" w:lineRule="auto"/>
        <w:rPr>
          <w:rFonts w:ascii="Times New Roman" w:hAnsi="Times New Roman" w:cs="Times New Roman"/>
        </w:rPr>
      </w:pPr>
    </w:p>
    <w:p w:rsidR="0002290B" w:rsidRDefault="0002290B" w:rsidP="0003311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3118" w:rsidRPr="000A575F" w:rsidRDefault="00033118" w:rsidP="0003311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16278">
        <w:rPr>
          <w:rFonts w:ascii="Times New Roman" w:hAnsi="Times New Roman" w:cs="Times New Roman"/>
          <w:b/>
        </w:rPr>
        <w:lastRenderedPageBreak/>
        <w:t xml:space="preserve">Календарно тематическое планирование уроков географии в 11 классе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885"/>
        <w:gridCol w:w="709"/>
        <w:gridCol w:w="1666"/>
        <w:gridCol w:w="1560"/>
        <w:gridCol w:w="2835"/>
        <w:gridCol w:w="3118"/>
        <w:gridCol w:w="2977"/>
      </w:tblGrid>
      <w:tr w:rsidR="00033118" w:rsidRPr="003067FF" w:rsidTr="0002290B">
        <w:tc>
          <w:tcPr>
            <w:tcW w:w="851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№ урока</w:t>
            </w:r>
          </w:p>
        </w:tc>
        <w:tc>
          <w:tcPr>
            <w:tcW w:w="2586" w:type="dxa"/>
            <w:gridSpan w:val="3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Сроки</w:t>
            </w:r>
          </w:p>
        </w:tc>
        <w:tc>
          <w:tcPr>
            <w:tcW w:w="1666" w:type="dxa"/>
            <w:tcBorders>
              <w:bottom w:val="nil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Тип урока</w:t>
            </w:r>
          </w:p>
        </w:tc>
        <w:tc>
          <w:tcPr>
            <w:tcW w:w="1560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Раздел    </w:t>
            </w:r>
          </w:p>
        </w:tc>
        <w:tc>
          <w:tcPr>
            <w:tcW w:w="2835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Практические работы</w:t>
            </w:r>
          </w:p>
        </w:tc>
        <w:tc>
          <w:tcPr>
            <w:tcW w:w="2977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Домашнее задание</w:t>
            </w:r>
          </w:p>
        </w:tc>
      </w:tr>
      <w:tr w:rsidR="00033118" w:rsidRPr="003067FF" w:rsidTr="0002290B">
        <w:tc>
          <w:tcPr>
            <w:tcW w:w="851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неделя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план</w:t>
            </w: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факт</w:t>
            </w:r>
          </w:p>
        </w:tc>
        <w:tc>
          <w:tcPr>
            <w:tcW w:w="1666" w:type="dxa"/>
            <w:tcBorders>
              <w:top w:val="nil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Изучение нового материала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Региональная характеристика мира</w:t>
            </w:r>
          </w:p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2</w:t>
            </w:r>
            <w:r w:rsidRPr="003067FF">
              <w:rPr>
                <w:rFonts w:ascii="Times New Roman" w:hAnsi="Times New Roman" w:cs="Times New Roman"/>
              </w:rPr>
              <w:t xml:space="preserve"> час)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Зарубежная Европа  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(7 часов)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Географическое положение и природно-ресурсный потенциал Зарубежной Европы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Стр.180-181 </w:t>
            </w:r>
          </w:p>
          <w:p w:rsidR="00F905D0" w:rsidRPr="003067FF" w:rsidRDefault="00F905D0" w:rsidP="0002290B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§</w:t>
            </w: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Изучение нового материала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Население Зарубежной Европы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Стр.181-183 отметить на </w:t>
            </w:r>
            <w:proofErr w:type="spellStart"/>
            <w:r w:rsidRPr="003067FF">
              <w:rPr>
                <w:color w:val="000000"/>
                <w:szCs w:val="24"/>
              </w:rPr>
              <w:t>конт</w:t>
            </w:r>
            <w:proofErr w:type="spellEnd"/>
            <w:r w:rsidRPr="003067FF">
              <w:rPr>
                <w:color w:val="000000"/>
                <w:szCs w:val="24"/>
              </w:rPr>
              <w:t>. карте страны Европы  и их столицы, выделить крупные агломерации</w:t>
            </w:r>
          </w:p>
        </w:tc>
      </w:tr>
      <w:tr w:rsidR="00033118" w:rsidRPr="003067FF" w:rsidTr="0002290B">
        <w:trPr>
          <w:trHeight w:val="1307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Урок </w:t>
            </w:r>
            <w:proofErr w:type="gramStart"/>
            <w:r w:rsidRPr="003067FF">
              <w:rPr>
                <w:color w:val="000000"/>
                <w:szCs w:val="24"/>
              </w:rPr>
              <w:t>-л</w:t>
            </w:r>
            <w:proofErr w:type="gramEnd"/>
            <w:r w:rsidRPr="003067FF">
              <w:rPr>
                <w:color w:val="000000"/>
                <w:szCs w:val="24"/>
              </w:rPr>
              <w:t>екция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Хозяйство стран  Европы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1.  Составление сравнительной экономико-географической характеристики двух стран «большой семерки».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Стр.183-202 задание 14 – в тетрадь</w:t>
            </w: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4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4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Государства «малютки» зарубежной Европы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Работа с дополнительной литературой</w:t>
            </w:r>
          </w:p>
        </w:tc>
      </w:tr>
      <w:tr w:rsidR="00033118" w:rsidRPr="003067FF" w:rsidTr="0002290B">
        <w:trPr>
          <w:trHeight w:val="770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5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5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Изучение нового материала</w:t>
            </w:r>
          </w:p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Федеративная Республика Германия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Разбить </w:t>
            </w:r>
            <w:proofErr w:type="spellStart"/>
            <w:r w:rsidRPr="003067FF">
              <w:rPr>
                <w:color w:val="000000"/>
                <w:szCs w:val="24"/>
              </w:rPr>
              <w:t>тер-ю</w:t>
            </w:r>
            <w:proofErr w:type="spellEnd"/>
            <w:r w:rsidRPr="003067FF">
              <w:rPr>
                <w:color w:val="000000"/>
                <w:szCs w:val="24"/>
              </w:rPr>
              <w:t xml:space="preserve"> ФРГ </w:t>
            </w:r>
            <w:proofErr w:type="gramStart"/>
            <w:r w:rsidRPr="003067FF">
              <w:rPr>
                <w:color w:val="000000"/>
                <w:szCs w:val="24"/>
              </w:rPr>
              <w:t>на</w:t>
            </w:r>
            <w:proofErr w:type="gramEnd"/>
            <w:r w:rsidRPr="003067FF">
              <w:rPr>
                <w:color w:val="000000"/>
                <w:szCs w:val="24"/>
              </w:rPr>
              <w:t xml:space="preserve"> эконом. Р-ны, свой выбор данного типа  </w:t>
            </w:r>
            <w:proofErr w:type="spellStart"/>
            <w:r w:rsidRPr="003067FF">
              <w:rPr>
                <w:color w:val="000000"/>
                <w:szCs w:val="24"/>
              </w:rPr>
              <w:t>районир-ния</w:t>
            </w:r>
            <w:proofErr w:type="spellEnd"/>
            <w:r w:rsidRPr="003067FF">
              <w:rPr>
                <w:color w:val="000000"/>
                <w:szCs w:val="24"/>
              </w:rPr>
              <w:t xml:space="preserve"> </w:t>
            </w:r>
            <w:proofErr w:type="spellStart"/>
            <w:r w:rsidRPr="003067FF">
              <w:rPr>
                <w:color w:val="000000"/>
                <w:szCs w:val="24"/>
              </w:rPr>
              <w:t>аргум-вать</w:t>
            </w:r>
            <w:proofErr w:type="spellEnd"/>
          </w:p>
        </w:tc>
      </w:tr>
      <w:tr w:rsidR="00033118" w:rsidRPr="003067FF" w:rsidTr="0002290B">
        <w:trPr>
          <w:trHeight w:val="93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6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Урок-путешествие  в Восточном Экспрессе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proofErr w:type="spellStart"/>
            <w:r w:rsidRPr="003067FF">
              <w:rPr>
                <w:color w:val="000000"/>
                <w:szCs w:val="24"/>
              </w:rPr>
              <w:t>Субрегионы</w:t>
            </w:r>
            <w:proofErr w:type="spellEnd"/>
            <w:r w:rsidRPr="003067FF">
              <w:rPr>
                <w:color w:val="000000"/>
                <w:szCs w:val="24"/>
              </w:rPr>
              <w:t xml:space="preserve"> Восточной Европы.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Интеграционные процессы в Европе.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Приготовить доклады о ЕС</w:t>
            </w:r>
            <w:proofErr w:type="gramStart"/>
            <w:r w:rsidRPr="003067FF">
              <w:rPr>
                <w:color w:val="000000"/>
                <w:szCs w:val="24"/>
              </w:rPr>
              <w:t xml:space="preserve"> ,</w:t>
            </w:r>
            <w:proofErr w:type="gramEnd"/>
            <w:r w:rsidRPr="003067FF">
              <w:rPr>
                <w:color w:val="000000"/>
                <w:szCs w:val="24"/>
              </w:rPr>
              <w:t xml:space="preserve"> др. экономических союзах Европы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rPr>
          <w:trHeight w:val="744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7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7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Урок контроля знаний 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Контрольно-обобщающий урок по теме 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контрольная работа 1 по теме «Зарубежная Европа»  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rPr>
          <w:trHeight w:val="120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8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8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 xml:space="preserve">Изучение нового </w:t>
            </w:r>
            <w:r w:rsidRPr="003067FF">
              <w:rPr>
                <w:rFonts w:ascii="Times New Roman" w:hAnsi="Times New Roman" w:cs="Times New Roman"/>
              </w:rPr>
              <w:lastRenderedPageBreak/>
              <w:t>материала с элементами практикума</w:t>
            </w:r>
          </w:p>
        </w:tc>
        <w:tc>
          <w:tcPr>
            <w:tcW w:w="1560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Северная Америка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(6 часов)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 xml:space="preserve">Экономико-географическое </w:t>
            </w:r>
            <w:r w:rsidRPr="003067FF">
              <w:rPr>
                <w:color w:val="000000"/>
                <w:szCs w:val="24"/>
              </w:rPr>
              <w:lastRenderedPageBreak/>
              <w:t xml:space="preserve">положение США 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 тексты докладов</w:t>
            </w:r>
            <w:proofErr w:type="gramStart"/>
            <w:r w:rsidRPr="003067FF">
              <w:rPr>
                <w:color w:val="000000"/>
                <w:szCs w:val="24"/>
              </w:rPr>
              <w:t xml:space="preserve"> :</w:t>
            </w:r>
            <w:proofErr w:type="gramEnd"/>
            <w:r w:rsidRPr="003067FF">
              <w:rPr>
                <w:color w:val="000000"/>
                <w:szCs w:val="24"/>
              </w:rPr>
              <w:t xml:space="preserve"> волны </w:t>
            </w:r>
            <w:r w:rsidRPr="003067FF">
              <w:rPr>
                <w:color w:val="000000"/>
                <w:szCs w:val="24"/>
              </w:rPr>
              <w:lastRenderedPageBreak/>
              <w:t xml:space="preserve">миграции, этнический состав населения США </w:t>
            </w:r>
          </w:p>
          <w:p w:rsidR="00BD79FD" w:rsidRPr="003067FF" w:rsidRDefault="00BD79FD" w:rsidP="0002290B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§</w:t>
            </w:r>
          </w:p>
        </w:tc>
      </w:tr>
      <w:tr w:rsidR="00033118" w:rsidRPr="003067FF" w:rsidTr="0002290B">
        <w:trPr>
          <w:trHeight w:val="437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9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Население США 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Представьте себе, что вы посетили один из городов США. Опишите его</w:t>
            </w:r>
          </w:p>
        </w:tc>
      </w:tr>
      <w:tr w:rsidR="00033118" w:rsidRPr="003067FF" w:rsidTr="0002290B">
        <w:trPr>
          <w:trHeight w:val="912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10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10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Урок лекция с элементами самостоятельной работы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Природные ресурсы  и хозяйство США 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сообщения  о некоторых штатах  и городах СШ</w:t>
            </w:r>
            <w:proofErr w:type="gramStart"/>
            <w:r w:rsidRPr="003067FF">
              <w:rPr>
                <w:color w:val="000000"/>
                <w:szCs w:val="24"/>
              </w:rPr>
              <w:t>А(</w:t>
            </w:r>
            <w:proofErr w:type="gramEnd"/>
            <w:r w:rsidRPr="003067FF">
              <w:rPr>
                <w:color w:val="000000"/>
                <w:szCs w:val="24"/>
              </w:rPr>
              <w:t>по выбору уч-ся)</w:t>
            </w:r>
          </w:p>
        </w:tc>
      </w:tr>
      <w:tr w:rsidR="00033118" w:rsidRPr="003067FF" w:rsidTr="0002290B">
        <w:trPr>
          <w:trHeight w:val="1862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11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11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 xml:space="preserve">Урок лекция с элементами </w:t>
            </w:r>
            <w:proofErr w:type="spellStart"/>
            <w:proofErr w:type="gramStart"/>
            <w:r w:rsidRPr="003067FF">
              <w:rPr>
                <w:rFonts w:ascii="Times New Roman" w:hAnsi="Times New Roman" w:cs="Times New Roman"/>
              </w:rPr>
              <w:t>сам-ой</w:t>
            </w:r>
            <w:proofErr w:type="spellEnd"/>
            <w:proofErr w:type="gramEnd"/>
            <w:r w:rsidRPr="003067FF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Природные ресурсы  и хозяйство США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 xml:space="preserve">2.Составление картосхемы районов загрязнения окружающей среды США, </w:t>
            </w:r>
            <w:proofErr w:type="spellStart"/>
            <w:r w:rsidRPr="003067FF">
              <w:rPr>
                <w:rFonts w:ascii="Times New Roman" w:hAnsi="Times New Roman" w:cs="Times New Roman"/>
              </w:rPr>
              <w:t>выявлениеисточни</w:t>
            </w:r>
            <w:r w:rsidRPr="003067FF">
              <w:rPr>
                <w:rFonts w:ascii="Times New Roman" w:hAnsi="Times New Roman" w:cs="Times New Roman"/>
              </w:rPr>
              <w:softHyphen/>
              <w:t>ков</w:t>
            </w:r>
            <w:proofErr w:type="spellEnd"/>
            <w:r w:rsidRPr="003067FF">
              <w:rPr>
                <w:rFonts w:ascii="Times New Roman" w:hAnsi="Times New Roman" w:cs="Times New Roman"/>
              </w:rPr>
              <w:t xml:space="preserve"> загрязнений, предложение путей решения экологических проблем.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сообщения  о некоторых штатах  и городах СШ</w:t>
            </w:r>
            <w:proofErr w:type="gramStart"/>
            <w:r w:rsidRPr="003067FF">
              <w:rPr>
                <w:color w:val="000000"/>
                <w:szCs w:val="24"/>
              </w:rPr>
              <w:t>А(</w:t>
            </w:r>
            <w:proofErr w:type="gramEnd"/>
            <w:r w:rsidRPr="003067FF">
              <w:rPr>
                <w:color w:val="000000"/>
                <w:szCs w:val="24"/>
              </w:rPr>
              <w:t>по выбору уч-ся)</w:t>
            </w:r>
          </w:p>
        </w:tc>
      </w:tr>
      <w:tr w:rsidR="00033118" w:rsidRPr="003067FF" w:rsidTr="0002290B">
        <w:trPr>
          <w:trHeight w:val="419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12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12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proofErr w:type="spellStart"/>
            <w:r w:rsidRPr="003067FF">
              <w:rPr>
                <w:color w:val="000000"/>
                <w:szCs w:val="24"/>
              </w:rPr>
              <w:t>Макрорегионы</w:t>
            </w:r>
            <w:proofErr w:type="spellEnd"/>
            <w:r w:rsidRPr="003067FF">
              <w:rPr>
                <w:color w:val="000000"/>
                <w:szCs w:val="24"/>
              </w:rPr>
              <w:t xml:space="preserve"> США 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3.  Составление характеристики Канады.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Работа с контурной картой</w:t>
            </w:r>
          </w:p>
        </w:tc>
      </w:tr>
      <w:tr w:rsidR="00033118" w:rsidRPr="003067FF" w:rsidTr="0002290B">
        <w:trPr>
          <w:trHeight w:val="391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13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13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Урок-игра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Урок-обобщение по теме «США»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Контрольная работа 2 по теме «США»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</w:tc>
      </w:tr>
      <w:tr w:rsidR="00033118" w:rsidRPr="003067FF" w:rsidTr="0002290B">
        <w:trPr>
          <w:trHeight w:val="570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14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14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Урок-изучение нового материала с элементами практикума</w:t>
            </w:r>
          </w:p>
        </w:tc>
        <w:tc>
          <w:tcPr>
            <w:tcW w:w="1560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Зарубежная Азия. Австралия 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( </w:t>
            </w:r>
            <w:r>
              <w:rPr>
                <w:color w:val="000000"/>
                <w:szCs w:val="24"/>
              </w:rPr>
              <w:t>10</w:t>
            </w:r>
            <w:r w:rsidRPr="003067FF">
              <w:rPr>
                <w:color w:val="000000"/>
                <w:szCs w:val="24"/>
              </w:rPr>
              <w:t xml:space="preserve"> часов)</w:t>
            </w: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Состав, природно-ресурсный потенциал  и население Азии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Работа с контурной картой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rPr>
          <w:trHeight w:val="574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15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15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Урок-лекция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Хозяйство стран Азии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доклады о странах Восточной Азии</w:t>
            </w:r>
          </w:p>
        </w:tc>
      </w:tr>
      <w:tr w:rsidR="00033118" w:rsidRPr="003067FF" w:rsidTr="0002290B">
        <w:trPr>
          <w:trHeight w:val="584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16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16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Урок-практикум с </w:t>
            </w:r>
            <w:r w:rsidRPr="003067FF">
              <w:rPr>
                <w:color w:val="000000"/>
                <w:szCs w:val="24"/>
              </w:rPr>
              <w:lastRenderedPageBreak/>
              <w:t>элементами игры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Восточная Азия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 Работа с контурной картой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rPr>
          <w:trHeight w:val="779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17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Мы изучаем Японию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4.  Отражение на картосхеме международных экономических связей Японии.</w:t>
            </w:r>
          </w:p>
        </w:tc>
        <w:tc>
          <w:tcPr>
            <w:tcW w:w="2977" w:type="dxa"/>
          </w:tcPr>
          <w:p w:rsidR="00033118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доклады о культурных традициях Японии.</w:t>
            </w:r>
          </w:p>
          <w:p w:rsidR="00206B96" w:rsidRPr="003067FF" w:rsidRDefault="00206B96" w:rsidP="0002290B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7, §3</w:t>
            </w:r>
          </w:p>
        </w:tc>
      </w:tr>
      <w:tr w:rsidR="00033118" w:rsidRPr="003067FF" w:rsidTr="0002290B">
        <w:trPr>
          <w:trHeight w:val="1003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18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18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Урок-игра 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Культура Японии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Подготовиться  к уроку  по теме «Китай», сделать доклады  о населении  и истории Китая.</w:t>
            </w:r>
          </w:p>
        </w:tc>
      </w:tr>
      <w:tr w:rsidR="00033118" w:rsidRPr="003067FF" w:rsidTr="0002290B">
        <w:trPr>
          <w:trHeight w:val="857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19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19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Китай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Совершить путешествие  по Пекину с помощью карты города в атласе</w:t>
            </w:r>
          </w:p>
        </w:tc>
      </w:tr>
      <w:tr w:rsidR="00033118" w:rsidRPr="003067FF" w:rsidTr="0002290B">
        <w:trPr>
          <w:trHeight w:val="510"/>
        </w:trPr>
        <w:tc>
          <w:tcPr>
            <w:tcW w:w="851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Китай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  доклады по теме «  история</w:t>
            </w:r>
            <w:proofErr w:type="gramStart"/>
            <w:r w:rsidRPr="003067FF">
              <w:rPr>
                <w:color w:val="000000"/>
                <w:szCs w:val="24"/>
              </w:rPr>
              <w:t xml:space="preserve"> ,</w:t>
            </w:r>
            <w:proofErr w:type="gramEnd"/>
            <w:r w:rsidRPr="003067FF">
              <w:rPr>
                <w:color w:val="000000"/>
                <w:szCs w:val="24"/>
              </w:rPr>
              <w:t xml:space="preserve"> культура Индии»</w:t>
            </w:r>
          </w:p>
        </w:tc>
      </w:tr>
      <w:tr w:rsidR="00033118" w:rsidRPr="003067FF" w:rsidTr="0002290B">
        <w:trPr>
          <w:trHeight w:val="1094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21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21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Индия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Продумать и представить туристический маршрут по Индии. Свой выбор аргументировать.</w:t>
            </w:r>
          </w:p>
        </w:tc>
      </w:tr>
      <w:tr w:rsidR="00033118" w:rsidRPr="003067FF" w:rsidTr="0002290B">
        <w:trPr>
          <w:trHeight w:val="1429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22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22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Урок-обобщение  в форме игры « интеллектуальное казино»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Обобщение по теме «Азия»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Контрольная работа 3 по тем</w:t>
            </w:r>
            <w:proofErr w:type="gramStart"/>
            <w:r w:rsidRPr="003067FF">
              <w:rPr>
                <w:color w:val="000000"/>
                <w:szCs w:val="24"/>
              </w:rPr>
              <w:t>е«</w:t>
            </w:r>
            <w:proofErr w:type="gramEnd"/>
            <w:r w:rsidRPr="003067FF">
              <w:rPr>
                <w:color w:val="000000"/>
                <w:szCs w:val="24"/>
              </w:rPr>
              <w:t>Азия»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rPr>
          <w:trHeight w:val="677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23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23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3067FF">
              <w:rPr>
                <w:rFonts w:ascii="Times New Roman" w:hAnsi="Times New Roman" w:cs="Times New Roman"/>
              </w:rPr>
              <w:t>–и</w:t>
            </w:r>
            <w:proofErr w:type="gramEnd"/>
            <w:r w:rsidRPr="003067FF">
              <w:rPr>
                <w:rFonts w:ascii="Times New Roman" w:hAnsi="Times New Roman" w:cs="Times New Roman"/>
              </w:rPr>
              <w:t xml:space="preserve">гра в виде </w:t>
            </w:r>
            <w:proofErr w:type="spellStart"/>
            <w:r w:rsidRPr="003067FF">
              <w:rPr>
                <w:rFonts w:ascii="Times New Roman" w:hAnsi="Times New Roman" w:cs="Times New Roman"/>
              </w:rPr>
              <w:t>брейн-ринга</w:t>
            </w:r>
            <w:proofErr w:type="spellEnd"/>
          </w:p>
        </w:tc>
        <w:tc>
          <w:tcPr>
            <w:tcW w:w="1560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Австралия и Океания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5. Составление картосхемы, отражающей международные экономические связи Австралийского Союза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rPr>
          <w:trHeight w:val="1690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24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Лекция с элементами беседы; практическая работа с картой</w:t>
            </w:r>
          </w:p>
        </w:tc>
        <w:tc>
          <w:tcPr>
            <w:tcW w:w="1560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Африка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 (4 часа)</w:t>
            </w:r>
          </w:p>
          <w:p w:rsidR="00033118" w:rsidRPr="003067FF" w:rsidRDefault="00033118" w:rsidP="0002290B">
            <w:pPr>
              <w:rPr>
                <w:rFonts w:ascii="Times New Roman" w:eastAsiaTheme="minorHAnsi" w:hAnsi="Times New Roman" w:cs="Times New Roman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Африка. История открытия  и освоения европейцами. Население.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Знать месторасположение крупнейших стран Африки</w:t>
            </w:r>
          </w:p>
          <w:p w:rsidR="00021797" w:rsidRPr="003067FF" w:rsidRDefault="00021797" w:rsidP="0002290B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8, §1</w:t>
            </w:r>
          </w:p>
        </w:tc>
      </w:tr>
      <w:tr w:rsidR="00033118" w:rsidRPr="003067FF" w:rsidTr="0002290B">
        <w:trPr>
          <w:trHeight w:val="632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25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25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Природные ресурсы и хозяйство стран Африки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Стр.247-250 </w:t>
            </w:r>
          </w:p>
        </w:tc>
      </w:tr>
      <w:tr w:rsidR="00033118" w:rsidRPr="003067FF" w:rsidTr="0002290B">
        <w:trPr>
          <w:trHeight w:val="608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26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26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Различия регионов Африки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Подготовиться  к семинару по теме «Африка»</w:t>
            </w:r>
          </w:p>
        </w:tc>
      </w:tr>
      <w:tr w:rsidR="00033118" w:rsidRPr="003067FF" w:rsidTr="0002290B">
        <w:trPr>
          <w:trHeight w:val="796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27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27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Урок-Семинар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Контрольно-обобщающий урок по теме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Контрольная работа 4 по тем</w:t>
            </w:r>
            <w:proofErr w:type="gramStart"/>
            <w:r w:rsidRPr="003067FF">
              <w:rPr>
                <w:color w:val="000000"/>
                <w:szCs w:val="24"/>
              </w:rPr>
              <w:t>е«</w:t>
            </w:r>
            <w:proofErr w:type="gramEnd"/>
            <w:r w:rsidRPr="003067FF">
              <w:rPr>
                <w:color w:val="000000"/>
                <w:szCs w:val="24"/>
              </w:rPr>
              <w:t>Африка»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 доклады об истории Латинской Америки</w:t>
            </w: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28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28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1560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Латинская Америка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(5 часов)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Латинская Америка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33118" w:rsidRPr="003067FF" w:rsidRDefault="000C36F1" w:rsidP="0002290B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10, §1, п.1-2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 контурных картах показать границы субрегионов Латинская Америка</w:t>
            </w: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29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29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Население Латинская Америка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 контурных картах обозначить районы проживания негроидного населения</w:t>
            </w:r>
            <w:proofErr w:type="gramStart"/>
            <w:r w:rsidRPr="003067FF">
              <w:rPr>
                <w:color w:val="000000"/>
                <w:szCs w:val="24"/>
              </w:rPr>
              <w:t xml:space="preserve"> ,</w:t>
            </w:r>
            <w:proofErr w:type="gramEnd"/>
            <w:r w:rsidRPr="003067FF">
              <w:rPr>
                <w:color w:val="000000"/>
                <w:szCs w:val="24"/>
              </w:rPr>
              <w:t xml:space="preserve"> белого, коренного населения.</w:t>
            </w: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30 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30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Комбинированный урок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Хозяйство стран Латинская Америка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.приготовить доклады  о Бразилии, Мексике, Аргентине</w:t>
            </w: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31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31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Различия регионов Латинской Америки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 контурных картах показать стрелками международные связи регионов. Указать виды экспортной и импортной продукции.</w:t>
            </w:r>
          </w:p>
        </w:tc>
      </w:tr>
      <w:tr w:rsidR="00033118" w:rsidRPr="003067FF" w:rsidTr="0002290B">
        <w:trPr>
          <w:trHeight w:val="815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32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Урок-обобщение в форме игры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 –</w:t>
            </w:r>
            <w:r w:rsidR="008D4711">
              <w:rPr>
                <w:color w:val="000000"/>
                <w:szCs w:val="24"/>
              </w:rPr>
              <w:t xml:space="preserve"> </w:t>
            </w:r>
            <w:r w:rsidRPr="003067FF">
              <w:rPr>
                <w:color w:val="000000"/>
                <w:szCs w:val="24"/>
              </w:rPr>
              <w:t>обобщение  по теме: «Латинская Америка»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spacing w:after="146"/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Контрольная работа 5 по теме</w:t>
            </w:r>
            <w:r w:rsidR="008D4711">
              <w:rPr>
                <w:rFonts w:ascii="Times New Roman" w:hAnsi="Times New Roman" w:cs="Times New Roman"/>
              </w:rPr>
              <w:t xml:space="preserve"> </w:t>
            </w:r>
            <w:r w:rsidRPr="003067FF">
              <w:rPr>
                <w:rFonts w:ascii="Times New Roman" w:hAnsi="Times New Roman" w:cs="Times New Roman"/>
              </w:rPr>
              <w:t>«Латинская  Америка»</w:t>
            </w: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Подготовиться к конференции «Глобальные проблемы человечества»</w:t>
            </w:r>
          </w:p>
        </w:tc>
      </w:tr>
      <w:tr w:rsidR="00033118" w:rsidRPr="003067FF" w:rsidTr="0002290B"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33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33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Урок-Конференция </w:t>
            </w:r>
          </w:p>
        </w:tc>
        <w:tc>
          <w:tcPr>
            <w:tcW w:w="1560" w:type="dxa"/>
            <w:vMerge w:val="restart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proofErr w:type="gramStart"/>
            <w:r w:rsidRPr="003067FF">
              <w:rPr>
                <w:color w:val="000000"/>
                <w:szCs w:val="24"/>
              </w:rPr>
              <w:t>Глобальный</w:t>
            </w:r>
            <w:proofErr w:type="gramEnd"/>
            <w:r w:rsidRPr="003067FF">
              <w:rPr>
                <w:color w:val="000000"/>
                <w:szCs w:val="24"/>
              </w:rPr>
              <w:t xml:space="preserve"> проблемы человечества 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(2 часа)</w:t>
            </w: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Глобальные проблемы человечества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Самостоятельно ознакомиться с текстом учебника стр.351-364, приготовиться к дискуссии</w:t>
            </w:r>
          </w:p>
        </w:tc>
      </w:tr>
      <w:tr w:rsidR="00033118" w:rsidRPr="003067FF" w:rsidTr="0002290B">
        <w:trPr>
          <w:trHeight w:val="814"/>
        </w:trPr>
        <w:tc>
          <w:tcPr>
            <w:tcW w:w="851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34</w:t>
            </w:r>
          </w:p>
        </w:tc>
        <w:tc>
          <w:tcPr>
            <w:tcW w:w="992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34</w:t>
            </w:r>
          </w:p>
        </w:tc>
        <w:tc>
          <w:tcPr>
            <w:tcW w:w="88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666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Урок </w:t>
            </w:r>
            <w:proofErr w:type="gramStart"/>
            <w:r w:rsidRPr="003067FF">
              <w:rPr>
                <w:color w:val="000000"/>
                <w:szCs w:val="24"/>
              </w:rPr>
              <w:t>–с</w:t>
            </w:r>
            <w:proofErr w:type="gramEnd"/>
            <w:r w:rsidRPr="003067FF">
              <w:rPr>
                <w:color w:val="000000"/>
                <w:szCs w:val="24"/>
              </w:rPr>
              <w:t>еминар в виде  ролевой игры</w:t>
            </w:r>
          </w:p>
        </w:tc>
        <w:tc>
          <w:tcPr>
            <w:tcW w:w="1560" w:type="dxa"/>
            <w:vMerge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Глобальные прогнозы, гипотезы  и проекты</w:t>
            </w:r>
          </w:p>
        </w:tc>
        <w:tc>
          <w:tcPr>
            <w:tcW w:w="3118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  <w:tr w:rsidR="00033118" w:rsidRPr="003067FF" w:rsidTr="0002290B">
        <w:trPr>
          <w:trHeight w:val="454"/>
        </w:trPr>
        <w:tc>
          <w:tcPr>
            <w:tcW w:w="15593" w:type="dxa"/>
            <w:gridSpan w:val="9"/>
          </w:tcPr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Итого   Контрольные работы -5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             Практические работы -5</w:t>
            </w:r>
          </w:p>
          <w:p w:rsidR="00033118" w:rsidRPr="003067FF" w:rsidRDefault="00033118" w:rsidP="0002290B">
            <w:pPr>
              <w:pStyle w:val="a3"/>
              <w:rPr>
                <w:color w:val="000000"/>
                <w:szCs w:val="24"/>
              </w:rPr>
            </w:pPr>
          </w:p>
        </w:tc>
      </w:tr>
    </w:tbl>
    <w:p w:rsidR="00033118" w:rsidRDefault="00033118" w:rsidP="00033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033118" w:rsidSect="0002290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33118" w:rsidRPr="00E26110" w:rsidRDefault="00033118" w:rsidP="000331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учебной деятельности</w:t>
      </w:r>
    </w:p>
    <w:p w:rsidR="00033118" w:rsidRPr="00E26110" w:rsidRDefault="00033118" w:rsidP="000331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Pr="00E26110" w:rsidRDefault="00033118" w:rsidP="000331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0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033118" w:rsidRPr="00E26110" w:rsidRDefault="00033118" w:rsidP="000331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0">
        <w:rPr>
          <w:rFonts w:ascii="Times New Roman" w:hAnsi="Times New Roman" w:cs="Times New Roman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033118" w:rsidRPr="00E26110" w:rsidRDefault="00033118" w:rsidP="000331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0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Критерии оценки учебной деятельности по географии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   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  Оценка знаний предполагает учёт индивидуальных особенностей учащихся, дифференцированный подход к организации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Критерии и нормы отметок по географии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"5"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</w:t>
      </w:r>
      <w:proofErr w:type="spellStart"/>
      <w:r w:rsidRPr="00E26110">
        <w:rPr>
          <w:rFonts w:eastAsia="Calibri" w:cs="Times New Roman"/>
          <w:szCs w:val="24"/>
        </w:rPr>
        <w:t>аргументированно</w:t>
      </w:r>
      <w:proofErr w:type="spellEnd"/>
      <w:r w:rsidRPr="00E26110">
        <w:rPr>
          <w:rFonts w:eastAsia="Calibri" w:cs="Times New Roman"/>
          <w:szCs w:val="24"/>
        </w:rPr>
        <w:t xml:space="preserve"> делать анализ, обобщения, выводы. Устанавливать </w:t>
      </w:r>
      <w:proofErr w:type="spellStart"/>
      <w:r w:rsidRPr="00E26110">
        <w:rPr>
          <w:rFonts w:eastAsia="Calibri" w:cs="Times New Roman"/>
          <w:szCs w:val="24"/>
        </w:rPr>
        <w:t>межпредметные</w:t>
      </w:r>
      <w:proofErr w:type="spellEnd"/>
      <w:r w:rsidRPr="00E26110">
        <w:rPr>
          <w:rFonts w:eastAsia="Calibri" w:cs="Times New Roman"/>
          <w:szCs w:val="24"/>
        </w:rPr>
        <w:t xml:space="preserve"> (на основе ранее приобретенных знаний) и </w:t>
      </w:r>
      <w:proofErr w:type="spellStart"/>
      <w:r w:rsidRPr="00E26110">
        <w:rPr>
          <w:rFonts w:eastAsia="Calibri" w:cs="Times New Roman"/>
          <w:szCs w:val="24"/>
        </w:rPr>
        <w:t>внутрипредметные</w:t>
      </w:r>
      <w:proofErr w:type="spellEnd"/>
      <w:r w:rsidRPr="00E26110">
        <w:rPr>
          <w:rFonts w:eastAsia="Calibri" w:cs="Times New Roman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Хорошее знание карты и использование ее, верное решение географических задач.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Отличное знание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"4"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</w:t>
      </w:r>
      <w:r w:rsidRPr="00E26110">
        <w:rPr>
          <w:rFonts w:eastAsia="Calibri" w:cs="Times New Roman"/>
          <w:szCs w:val="24"/>
        </w:rPr>
        <w:lastRenderedPageBreak/>
        <w:t>учебный материал; подтверждает ответ конкретными примерами; правильно отвечает на дополнительные вопросы учителя.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26110">
        <w:rPr>
          <w:rFonts w:eastAsia="Calibri" w:cs="Times New Roman"/>
          <w:szCs w:val="24"/>
        </w:rPr>
        <w:t>внутрипредметные</w:t>
      </w:r>
      <w:proofErr w:type="spellEnd"/>
      <w:r w:rsidRPr="00E26110">
        <w:rPr>
          <w:rFonts w:eastAsia="Calibri" w:cs="Times New Roman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3. В основном правильно даны определения понятий и использованы научные термины;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Ответ самостоятельный;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Наличие неточностей в изложении географического материала;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9. Понимание основных географических взаимосвязей;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10. Знание карты и умение ей пользоваться;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11. При решении географических задач сделаны второстепенные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12. Небольшие погрешности в знании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"3"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Материал излагает не систематизировано, фрагментарно, не всегда последовательно;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3. Показывает </w:t>
      </w:r>
      <w:proofErr w:type="gramStart"/>
      <w:r w:rsidRPr="00E26110">
        <w:rPr>
          <w:rFonts w:eastAsia="Calibri" w:cs="Times New Roman"/>
          <w:szCs w:val="24"/>
        </w:rPr>
        <w:t>недостаточную</w:t>
      </w:r>
      <w:proofErr w:type="gramEnd"/>
      <w:r w:rsidRPr="00E26110">
        <w:rPr>
          <w:rFonts w:eastAsia="Calibri" w:cs="Times New Roman"/>
          <w:szCs w:val="24"/>
        </w:rPr>
        <w:t xml:space="preserve"> </w:t>
      </w:r>
      <w:proofErr w:type="spellStart"/>
      <w:r w:rsidRPr="00E26110">
        <w:rPr>
          <w:rFonts w:eastAsia="Calibri" w:cs="Times New Roman"/>
          <w:szCs w:val="24"/>
        </w:rPr>
        <w:t>сформированность</w:t>
      </w:r>
      <w:proofErr w:type="spellEnd"/>
      <w:r w:rsidRPr="00E26110">
        <w:rPr>
          <w:rFonts w:eastAsia="Calibri" w:cs="Times New Roman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значимые в этом тексте;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10. Скудны географические представления, преобладают формалистические знания;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11. Знание карты недостаточное, показ на ней сбивчивый;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12. Только при помощи наводящих вопросов ученик улавливает географические связи.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13. Значительные ошибки в знании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"2"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Не усвоил и не раскрыл основное содержание материала;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Не делает выводов и обобщений.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lastRenderedPageBreak/>
        <w:t>3. Не знает и не понимает значительную или основную часть программного материала в пределах поставленных вопросов;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6. Имеются грубые ошибки в использовании карты.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7. Не знание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 xml:space="preserve">Отметка "1" 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Не может ответить ни на один из поставленных вопросов;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Полностью не усвоил материал.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Оценка качества выполнения практических и самостоятельных работ по географии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«5»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Работа оформлена аккуратно, в оптимальной для фиксации результатов форме.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Форма фиксации материалов может быть предложена учителем или выбрана самими учащимися.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 xml:space="preserve"> Отметка «4»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Практическая или самостоятельная работа выполнена учащимися в полном объеме и самостоятельно.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или пунктов характеристик).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Допускаются неточности и небрежность в оформлении результатов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«3»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владеют теоретическим материалом,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«2»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«1»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задание не выполнено.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Требования к работе в контурных</w:t>
      </w:r>
      <w:r w:rsidRPr="00E26110">
        <w:rPr>
          <w:rFonts w:eastAsia="Calibri" w:cs="Times New Roman"/>
          <w:szCs w:val="24"/>
        </w:rPr>
        <w:t xml:space="preserve"> </w:t>
      </w:r>
      <w:r w:rsidRPr="00E26110">
        <w:rPr>
          <w:rFonts w:eastAsia="Calibri" w:cs="Times New Roman"/>
          <w:b/>
          <w:szCs w:val="24"/>
        </w:rPr>
        <w:t>картах: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Каждую контурную карту подписывают. В правом верхнем углу ученик ставит свою фамилию и класс.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lastRenderedPageBreak/>
        <w:t>1. При выполнении практической работы в контурных картах, в левом верхнем углу карты  подписывают номер и название практической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Все надписи на контурной карте делают черной пастой, мелко, четко, красиво, желательно печатными буквами. 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Примечание.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отметки.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Критерии оценки контурных карт.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«5»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Выставляется в том случае, если контурная карта заполнена аккуратно и правильно. Местоположение всех географических объектов </w:t>
      </w:r>
      <w:proofErr w:type="gramStart"/>
      <w:r w:rsidRPr="00E26110">
        <w:rPr>
          <w:rFonts w:eastAsia="Calibri" w:cs="Times New Roman"/>
          <w:szCs w:val="24"/>
        </w:rPr>
        <w:t>обозначено</w:t>
      </w:r>
      <w:proofErr w:type="gramEnd"/>
      <w:r w:rsidRPr="00E26110">
        <w:rPr>
          <w:rFonts w:eastAsia="Calibri" w:cs="Times New Roman"/>
          <w:szCs w:val="24"/>
        </w:rPr>
        <w:t xml:space="preserve"> верно. Контурная карта сдана на проверку своевременно.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«4»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«3»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«2»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контурная карта заполнена не верно.</w:t>
      </w:r>
      <w:r w:rsidRPr="00E26110">
        <w:rPr>
          <w:rFonts w:eastAsia="Calibri" w:cs="Times New Roman"/>
          <w:b/>
          <w:szCs w:val="24"/>
        </w:rPr>
        <w:tab/>
      </w:r>
      <w:r w:rsidRPr="00E26110">
        <w:rPr>
          <w:rFonts w:eastAsia="Calibri" w:cs="Times New Roman"/>
          <w:b/>
          <w:szCs w:val="24"/>
        </w:rPr>
        <w:tab/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«1»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работа не выполнена.</w:t>
      </w:r>
    </w:p>
    <w:p w:rsidR="00033118" w:rsidRPr="00E26110" w:rsidRDefault="00033118" w:rsidP="00033118">
      <w:pPr>
        <w:pStyle w:val="FR1"/>
        <w:spacing w:line="240" w:lineRule="auto"/>
        <w:ind w:left="0" w:right="198"/>
        <w:contextualSpacing/>
        <w:rPr>
          <w:bCs/>
          <w:sz w:val="24"/>
          <w:szCs w:val="24"/>
        </w:rPr>
      </w:pPr>
      <w:r w:rsidRPr="00E26110">
        <w:rPr>
          <w:bCs/>
          <w:sz w:val="24"/>
          <w:szCs w:val="24"/>
        </w:rPr>
        <w:t>Критерии выставления оценок за проверочные тесты.</w:t>
      </w:r>
    </w:p>
    <w:p w:rsidR="00033118" w:rsidRPr="00E26110" w:rsidRDefault="00033118" w:rsidP="00033118">
      <w:pPr>
        <w:pStyle w:val="FR1"/>
        <w:spacing w:line="240" w:lineRule="auto"/>
        <w:ind w:left="318" w:right="198" w:firstLine="567"/>
        <w:contextualSpacing/>
        <w:jc w:val="both"/>
        <w:rPr>
          <w:b w:val="0"/>
          <w:bCs/>
          <w:sz w:val="24"/>
          <w:szCs w:val="24"/>
        </w:rPr>
      </w:pPr>
    </w:p>
    <w:p w:rsidR="00033118" w:rsidRPr="00E26110" w:rsidRDefault="00033118" w:rsidP="00033118">
      <w:pPr>
        <w:pStyle w:val="FR1"/>
        <w:numPr>
          <w:ilvl w:val="0"/>
          <w:numId w:val="14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Критерии выставления оценок за тест, состоящий из -</w:t>
      </w:r>
      <w:r w:rsidRPr="00E26110">
        <w:rPr>
          <w:bCs/>
          <w:sz w:val="24"/>
          <w:szCs w:val="24"/>
        </w:rPr>
        <w:t>10 вопросов.</w:t>
      </w:r>
    </w:p>
    <w:p w:rsidR="00033118" w:rsidRPr="00E26110" w:rsidRDefault="00033118" w:rsidP="00033118">
      <w:pPr>
        <w:pStyle w:val="FR1"/>
        <w:spacing w:line="240" w:lineRule="auto"/>
        <w:ind w:left="0" w:right="198" w:firstLine="567"/>
        <w:contextualSpacing/>
        <w:jc w:val="both"/>
        <w:rPr>
          <w:b w:val="0"/>
          <w:bCs/>
          <w:sz w:val="24"/>
          <w:szCs w:val="24"/>
        </w:rPr>
      </w:pPr>
    </w:p>
    <w:p w:rsidR="00033118" w:rsidRPr="00E26110" w:rsidRDefault="00033118" w:rsidP="00033118">
      <w:pPr>
        <w:pStyle w:val="FR1"/>
        <w:numPr>
          <w:ilvl w:val="0"/>
          <w:numId w:val="15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Время выполнения работы: 10-15 мин.</w:t>
      </w:r>
    </w:p>
    <w:p w:rsidR="00033118" w:rsidRPr="00E26110" w:rsidRDefault="00033118" w:rsidP="00033118">
      <w:pPr>
        <w:pStyle w:val="FR1"/>
        <w:numPr>
          <w:ilvl w:val="0"/>
          <w:numId w:val="15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Оценка «5» - 9-10 правильных ответов, «4» - 7-8, «3» - 5-6, «2» - менее 5 правильных ответов.</w:t>
      </w:r>
    </w:p>
    <w:p w:rsidR="00033118" w:rsidRPr="00E26110" w:rsidRDefault="00033118" w:rsidP="00033118">
      <w:pPr>
        <w:pStyle w:val="FR1"/>
        <w:numPr>
          <w:ilvl w:val="0"/>
          <w:numId w:val="14"/>
        </w:numPr>
        <w:spacing w:line="240" w:lineRule="auto"/>
        <w:ind w:right="198" w:firstLine="567"/>
        <w:contextualSpacing/>
        <w:jc w:val="both"/>
        <w:rPr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E26110">
        <w:rPr>
          <w:bCs/>
          <w:sz w:val="24"/>
          <w:szCs w:val="24"/>
        </w:rPr>
        <w:t>20 вопросов.</w:t>
      </w:r>
    </w:p>
    <w:p w:rsidR="00033118" w:rsidRPr="00E26110" w:rsidRDefault="00033118" w:rsidP="00033118">
      <w:pPr>
        <w:pStyle w:val="FR1"/>
        <w:numPr>
          <w:ilvl w:val="0"/>
          <w:numId w:val="16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Время выполнения работы: 30-40 мин.</w:t>
      </w:r>
    </w:p>
    <w:p w:rsidR="00033118" w:rsidRPr="00E26110" w:rsidRDefault="00033118" w:rsidP="00033118">
      <w:pPr>
        <w:pStyle w:val="FR1"/>
        <w:numPr>
          <w:ilvl w:val="0"/>
          <w:numId w:val="16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033118" w:rsidRPr="00E26110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Pr="00E26110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Pr="00E26110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41">
        <w:rPr>
          <w:rFonts w:ascii="Times New Roman" w:hAnsi="Times New Roman" w:cs="Times New Roman"/>
          <w:b/>
          <w:bCs/>
          <w:sz w:val="24"/>
          <w:szCs w:val="24"/>
        </w:rPr>
        <w:t>И МАТЕРИАЛЬНО-ТЕХНИЧЕСКОЕ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41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(учебно-методического комплекта) линии В. П. Максаковского с 10 по 11 класс: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1.В.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10—11 классы» (учебник)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2.В.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Рабочие программы. 10—11 классы»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3.В.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Рабочая тетрадь. 10—11 классы»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4.В.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Методические рекомендации. 10—11 классы»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образовательного процесса должно обеспечивать реализацию индивидуальных учебных планов обучающихся. Обучающимся должны быть созданы необходимые условия для ведения самостоятельной познавательной, учебно-исследовательской, а также индивидуальной и групповой проектной деятельности. Учащиеся должны иметь возможность размещать продукты собственной учебной деятельности в информационно-образовательной среде образовательной организации. Для обеспечения учебной деятельности школьникам должен быть обеспечен доступ к информационным ресурсам школьных библиотек и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медиатек</w:t>
      </w:r>
      <w:r w:rsidR="008D471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 xml:space="preserve">, а также к ресурсам Интернета. </w:t>
      </w:r>
    </w:p>
    <w:p w:rsidR="00033118" w:rsidRPr="001E1041" w:rsidRDefault="00033118" w:rsidP="008D4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Кабинет географии является неотъемлемой частью информационно-образовательной среды по предмету. В нём также могут проводиться внеклассные и внеурочные занятия, воспитательная</w:t>
      </w:r>
      <w:r w:rsidR="008D4711">
        <w:rPr>
          <w:rFonts w:ascii="Times New Roman" w:hAnsi="Times New Roman" w:cs="Times New Roman"/>
          <w:sz w:val="24"/>
          <w:szCs w:val="24"/>
        </w:rPr>
        <w:t xml:space="preserve"> </w:t>
      </w:r>
      <w:r w:rsidRPr="001E1041">
        <w:rPr>
          <w:rFonts w:ascii="Times New Roman" w:hAnsi="Times New Roman" w:cs="Times New Roman"/>
          <w:sz w:val="24"/>
          <w:szCs w:val="24"/>
        </w:rPr>
        <w:t>работа с учащимися. Кабинет географии должен иметь специальную смежную комнату — лаборантскую для хранения демонстрационного оборудования и подготовки практических работ.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Основа кабинета — рабочие места для учащихся и учителя.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Оборудование кабинета должно включать: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современное лабораторное и демонстрационное оборудование;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комплект технических и информационно-коммуникативных средств обучения, включающих: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графопроектор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аппаратуру для записи и воспроизведения ауди</w:t>
      </w:r>
      <w:proofErr w:type="gramStart"/>
      <w:r w:rsidRPr="001E10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10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видео-информации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компьютер;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интерактивную доску;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медиатеку;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широкополосный Интернет;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оборудование для спутниковой навигации;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комплект географических карт и тематических таблиц по всем разделам школьного курса географии;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комплект портретов выдающихся географов и путешественников;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библиотеку учебно-методической, справочно-информационной и научно-популярной литер</w:t>
      </w:r>
      <w:r w:rsidR="008D4711">
        <w:rPr>
          <w:rFonts w:ascii="Times New Roman" w:hAnsi="Times New Roman" w:cs="Times New Roman"/>
          <w:sz w:val="24"/>
          <w:szCs w:val="24"/>
        </w:rPr>
        <w:t>а</w:t>
      </w:r>
      <w:r w:rsidRPr="001E1041">
        <w:rPr>
          <w:rFonts w:ascii="Times New Roman" w:hAnsi="Times New Roman" w:cs="Times New Roman"/>
          <w:sz w:val="24"/>
          <w:szCs w:val="24"/>
        </w:rPr>
        <w:t>туры;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картотеку с заданиями для индивидуального обучения, организации самостоятельных работ обучающихся, проведения контрольных работ и т. д.;</w:t>
      </w:r>
    </w:p>
    <w:p w:rsidR="00033118" w:rsidRPr="001E1041" w:rsidRDefault="00033118" w:rsidP="00033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стенды для экспозиционных материалов.</w:t>
      </w:r>
    </w:p>
    <w:p w:rsidR="00033118" w:rsidRPr="00253E8B" w:rsidRDefault="00033118" w:rsidP="0003311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3E8B">
        <w:rPr>
          <w:rFonts w:ascii="Times New Roman" w:hAnsi="Times New Roman" w:cs="Times New Roman"/>
          <w:sz w:val="24"/>
          <w:szCs w:val="24"/>
        </w:rPr>
        <w:t xml:space="preserve">Карты: 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Австралия (социально-экономическая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Африка (политическая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Евразия (политическая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Зарубежная Европа (социально-экономическая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Политическая карта мира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Северная Америка (социально-экономическая карта)</w:t>
      </w:r>
    </w:p>
    <w:p w:rsidR="00033118" w:rsidRPr="001E1041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Южная Америка (политическая карта)</w:t>
      </w:r>
    </w:p>
    <w:p w:rsidR="001C3E53" w:rsidRDefault="001C3E53"/>
    <w:sectPr w:rsidR="001C3E53" w:rsidSect="0002290B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F655138"/>
    <w:multiLevelType w:val="multilevel"/>
    <w:tmpl w:val="0C3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E7D57"/>
    <w:multiLevelType w:val="multilevel"/>
    <w:tmpl w:val="84B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A1F054B"/>
    <w:multiLevelType w:val="multilevel"/>
    <w:tmpl w:val="78CCAF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45755DA2"/>
    <w:multiLevelType w:val="multilevel"/>
    <w:tmpl w:val="C964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B3AC5"/>
    <w:multiLevelType w:val="hybridMultilevel"/>
    <w:tmpl w:val="A758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00B23"/>
    <w:multiLevelType w:val="multilevel"/>
    <w:tmpl w:val="C6F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32EE7"/>
    <w:multiLevelType w:val="multilevel"/>
    <w:tmpl w:val="0F1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B44F7"/>
    <w:multiLevelType w:val="multilevel"/>
    <w:tmpl w:val="541B44F7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541B4509"/>
    <w:multiLevelType w:val="multilevel"/>
    <w:tmpl w:val="541B4509"/>
    <w:name w:val="Нумерованный список 20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F940A34"/>
    <w:multiLevelType w:val="hybridMultilevel"/>
    <w:tmpl w:val="5E38F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CA2881"/>
    <w:multiLevelType w:val="multilevel"/>
    <w:tmpl w:val="3D0C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87997"/>
    <w:multiLevelType w:val="multilevel"/>
    <w:tmpl w:val="BAC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B306C"/>
    <w:multiLevelType w:val="hybridMultilevel"/>
    <w:tmpl w:val="AC188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3118"/>
    <w:rsid w:val="00021797"/>
    <w:rsid w:val="0002290B"/>
    <w:rsid w:val="00033118"/>
    <w:rsid w:val="000707B5"/>
    <w:rsid w:val="00073AF9"/>
    <w:rsid w:val="000C36F1"/>
    <w:rsid w:val="000E0FFA"/>
    <w:rsid w:val="00160E2D"/>
    <w:rsid w:val="001750E7"/>
    <w:rsid w:val="001A0A6E"/>
    <w:rsid w:val="001C3E53"/>
    <w:rsid w:val="002031E3"/>
    <w:rsid w:val="00206B96"/>
    <w:rsid w:val="00353E63"/>
    <w:rsid w:val="003575A3"/>
    <w:rsid w:val="003D1736"/>
    <w:rsid w:val="003E58B0"/>
    <w:rsid w:val="003E61A8"/>
    <w:rsid w:val="00491BC1"/>
    <w:rsid w:val="004A343A"/>
    <w:rsid w:val="004C7C20"/>
    <w:rsid w:val="00543564"/>
    <w:rsid w:val="00647E13"/>
    <w:rsid w:val="00684AF8"/>
    <w:rsid w:val="006E0A97"/>
    <w:rsid w:val="00734D08"/>
    <w:rsid w:val="007679A9"/>
    <w:rsid w:val="007707B5"/>
    <w:rsid w:val="00814239"/>
    <w:rsid w:val="00834266"/>
    <w:rsid w:val="008D4711"/>
    <w:rsid w:val="009C07D2"/>
    <w:rsid w:val="00B911E0"/>
    <w:rsid w:val="00BD79FD"/>
    <w:rsid w:val="00C548CD"/>
    <w:rsid w:val="00C86B3C"/>
    <w:rsid w:val="00CB712B"/>
    <w:rsid w:val="00CC05A3"/>
    <w:rsid w:val="00DB07B0"/>
    <w:rsid w:val="00DC6600"/>
    <w:rsid w:val="00E66E63"/>
    <w:rsid w:val="00F905D0"/>
    <w:rsid w:val="00FB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73A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033118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033118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semiHidden/>
    <w:unhideWhenUsed/>
    <w:rsid w:val="00033118"/>
    <w:pPr>
      <w:spacing w:after="0" w:line="240" w:lineRule="auto"/>
    </w:pPr>
    <w:rPr>
      <w:rFonts w:ascii="Times New Roman" w:hAnsi="Times New Roman" w:cs="Times New Roman"/>
      <w:b/>
      <w:bCs/>
      <w:i/>
      <w:i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033118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033118"/>
  </w:style>
  <w:style w:type="character" w:customStyle="1" w:styleId="submenu-table">
    <w:name w:val="submenu-table"/>
    <w:basedOn w:val="a0"/>
    <w:rsid w:val="00033118"/>
  </w:style>
  <w:style w:type="character" w:customStyle="1" w:styleId="butback">
    <w:name w:val="butback"/>
    <w:basedOn w:val="a0"/>
    <w:rsid w:val="00033118"/>
  </w:style>
  <w:style w:type="table" w:styleId="a8">
    <w:name w:val="Table Grid"/>
    <w:basedOn w:val="a1"/>
    <w:uiPriority w:val="59"/>
    <w:rsid w:val="0003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03311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331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a"/>
    <w:uiPriority w:val="99"/>
    <w:semiHidden/>
    <w:rsid w:val="000331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033118"/>
    <w:rPr>
      <w:b/>
      <w:bCs/>
    </w:rPr>
  </w:style>
  <w:style w:type="character" w:styleId="ac">
    <w:name w:val="Emphasis"/>
    <w:basedOn w:val="a0"/>
    <w:uiPriority w:val="20"/>
    <w:qFormat/>
    <w:rsid w:val="00033118"/>
    <w:rPr>
      <w:rFonts w:asciiTheme="minorHAnsi" w:hAnsiTheme="minorHAnsi"/>
      <w:b/>
      <w:i/>
      <w:iCs/>
    </w:rPr>
  </w:style>
  <w:style w:type="paragraph" w:customStyle="1" w:styleId="FR1">
    <w:name w:val="FR1"/>
    <w:rsid w:val="00033118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Екимовская школа</cp:lastModifiedBy>
  <cp:revision>2</cp:revision>
  <dcterms:created xsi:type="dcterms:W3CDTF">2023-09-12T11:22:00Z</dcterms:created>
  <dcterms:modified xsi:type="dcterms:W3CDTF">2023-09-12T11:22:00Z</dcterms:modified>
</cp:coreProperties>
</file>